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Επικεφαλίδα"/>
      </w:pPr>
      <w:r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1182370</wp:posOffset>
            </wp:positionH>
            <wp:positionV relativeFrom="page">
              <wp:posOffset>1387070</wp:posOffset>
            </wp:positionV>
            <wp:extent cx="1745081" cy="1162859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Εικόνα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Εικόνα.tiff" descr="Εικόνα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081" cy="11628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Προεπιλογή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400"/>
        </w:tabs>
        <w:jc w:val="center"/>
        <w:rPr>
          <w:rFonts w:ascii="Helvetica Neue" w:cs="Helvetica Neue" w:hAnsi="Helvetica Neue" w:eastAsia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  <w:rtl w:val="0"/>
        </w:rPr>
        <w:tab/>
        <w:tab/>
        <w:tab/>
        <w:t>Ειμαι Δικηγόρος και γεννήθηκα και  μεγάλωσα στην Αθήνα</w:t>
      </w:r>
      <w:r>
        <w:rPr>
          <w:rFonts w:ascii="Helvetica Neue" w:hAnsi="Helvetica Neue"/>
          <w:sz w:val="24"/>
          <w:szCs w:val="24"/>
          <w:rtl w:val="0"/>
        </w:rPr>
        <w:t>.</w:t>
      </w:r>
    </w:p>
    <w:p>
      <w:pPr>
        <w:pStyle w:val="Προεπιλογή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400"/>
        </w:tabs>
        <w:jc w:val="center"/>
        <w:rPr>
          <w:rFonts w:ascii="Helvetica Neue" w:cs="Helvetica Neue" w:hAnsi="Helvetica Neue" w:eastAsia="Helvetica Neue"/>
          <w:sz w:val="24"/>
          <w:szCs w:val="24"/>
        </w:rPr>
      </w:pPr>
    </w:p>
    <w:p>
      <w:pPr>
        <w:pStyle w:val="Προεπιλογή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400"/>
        </w:tabs>
        <w:jc w:val="center"/>
        <w:rPr>
          <w:rFonts w:ascii="Helvetica Neue" w:cs="Helvetica Neue" w:hAnsi="Helvetica Neue" w:eastAsia="Helvetica Neue"/>
          <w:sz w:val="24"/>
          <w:szCs w:val="24"/>
        </w:rPr>
      </w:pPr>
    </w:p>
    <w:p>
      <w:pPr>
        <w:pStyle w:val="Προεπιλογή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400"/>
        </w:tabs>
        <w:jc w:val="both"/>
        <w:rPr>
          <w:rFonts w:ascii="Helvetica Neue" w:cs="Helvetica Neue" w:hAnsi="Helvetica Neue" w:eastAsia="Helvetica Neue"/>
          <w:sz w:val="24"/>
          <w:szCs w:val="24"/>
        </w:rPr>
      </w:pPr>
    </w:p>
    <w:p>
      <w:pPr>
        <w:pStyle w:val="Προεπιλογή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400"/>
        </w:tabs>
        <w:rPr>
          <w:rFonts w:ascii="Helvetica Neue" w:cs="Helvetica Neue" w:hAnsi="Helvetica Neue" w:eastAsia="Helvetica Neue"/>
          <w:sz w:val="24"/>
          <w:szCs w:val="24"/>
        </w:rPr>
      </w:pPr>
      <w:r>
        <w:rPr>
          <w:rFonts w:ascii="Helvetica Neue" w:hAnsi="Helvetica Neue" w:hint="default"/>
          <w:sz w:val="24"/>
          <w:szCs w:val="24"/>
          <w:rtl w:val="0"/>
        </w:rPr>
        <w:t>Μετεκπαιδεύτηκα στο Ευρωπαϊκό Δημόσιο Δίκαιο στο Πανεπιστήμιο του Λέβεν στο Βέλγιο και εργάστηκα στην Ευρωπαϊκή Επιτροπή</w:t>
      </w:r>
      <w:r>
        <w:rPr>
          <w:rFonts w:ascii="Helvetica Neue" w:hAnsi="Helvetica Neue"/>
          <w:sz w:val="24"/>
          <w:szCs w:val="24"/>
          <w:rtl w:val="0"/>
        </w:rPr>
        <w:t>.</w:t>
      </w:r>
    </w:p>
    <w:p>
      <w:pPr>
        <w:pStyle w:val="Προεπιλογή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400"/>
        </w:tabs>
        <w:jc w:val="both"/>
        <w:rPr>
          <w:rFonts w:ascii="Helvetica Neue" w:cs="Helvetica Neue" w:hAnsi="Helvetica Neue" w:eastAsia="Helvetica Neue"/>
          <w:sz w:val="24"/>
          <w:szCs w:val="24"/>
        </w:rPr>
      </w:pPr>
      <w:r>
        <w:rPr>
          <w:rFonts w:ascii="Helvetica Neue" w:hAnsi="Helvetica Neue" w:hint="default"/>
          <w:sz w:val="24"/>
          <w:szCs w:val="24"/>
          <w:rtl w:val="0"/>
        </w:rPr>
        <w:t> </w:t>
      </w:r>
    </w:p>
    <w:p>
      <w:pPr>
        <w:pStyle w:val="Προεπιλογή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400"/>
        </w:tabs>
        <w:jc w:val="both"/>
        <w:rPr>
          <w:rFonts w:ascii="Helvetica Neue" w:cs="Helvetica Neue" w:hAnsi="Helvetica Neue" w:eastAsia="Helvetica Neue"/>
          <w:sz w:val="24"/>
          <w:szCs w:val="24"/>
        </w:rPr>
      </w:pPr>
      <w:r>
        <w:rPr>
          <w:rFonts w:ascii="Helvetica Neue" w:hAnsi="Helvetica Neue" w:hint="default"/>
          <w:sz w:val="24"/>
          <w:szCs w:val="24"/>
          <w:rtl w:val="0"/>
        </w:rPr>
        <w:t xml:space="preserve">Ειμαι μελος του Δικηγορικου Συλλόγου Αθηνων απο το έτος </w:t>
      </w:r>
      <w:r>
        <w:rPr>
          <w:rFonts w:ascii="Helvetica Neue" w:hAnsi="Helvetica Neue"/>
          <w:sz w:val="24"/>
          <w:szCs w:val="24"/>
          <w:rtl w:val="0"/>
        </w:rPr>
        <w:t xml:space="preserve">1995 </w:t>
      </w:r>
      <w:r>
        <w:rPr>
          <w:rFonts w:ascii="Helvetica Neue" w:hAnsi="Helvetica Neue" w:hint="default"/>
          <w:sz w:val="24"/>
          <w:szCs w:val="24"/>
          <w:rtl w:val="0"/>
        </w:rPr>
        <w:t>και ασκω μάχημη αλλά και συμβουλευτική δικηγορία ως επικεφαλής του Δικηγορικού Γραφείου Αλεξάνδρα Παπαγεωργίου και Συνεργάτες</w:t>
      </w:r>
      <w:r>
        <w:rPr>
          <w:rFonts w:ascii="Helvetica Neue" w:hAnsi="Helvetica Neue"/>
          <w:sz w:val="24"/>
          <w:szCs w:val="24"/>
          <w:rtl w:val="0"/>
        </w:rPr>
        <w:t xml:space="preserve">. </w:t>
      </w:r>
    </w:p>
    <w:p>
      <w:pPr>
        <w:pStyle w:val="Προεπιλογή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400"/>
        </w:tabs>
        <w:jc w:val="both"/>
        <w:rPr>
          <w:rFonts w:ascii="Helvetica Neue" w:cs="Helvetica Neue" w:hAnsi="Helvetica Neue" w:eastAsia="Helvetica Neue"/>
          <w:sz w:val="24"/>
          <w:szCs w:val="24"/>
        </w:rPr>
      </w:pPr>
    </w:p>
    <w:p>
      <w:pPr>
        <w:pStyle w:val="Προεπιλογή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400"/>
        </w:tabs>
        <w:jc w:val="both"/>
        <w:rPr>
          <w:rFonts w:ascii="Helvetica Neue" w:cs="Helvetica Neue" w:hAnsi="Helvetica Neue" w:eastAsia="Helvetica Neue"/>
          <w:sz w:val="24"/>
          <w:szCs w:val="24"/>
        </w:rPr>
      </w:pPr>
      <w:r>
        <w:rPr>
          <w:rFonts w:ascii="Helvetica Neue" w:hAnsi="Helvetica Neue" w:hint="default"/>
          <w:sz w:val="24"/>
          <w:szCs w:val="24"/>
          <w:rtl w:val="0"/>
        </w:rPr>
        <w:t xml:space="preserve">Το έτος </w:t>
      </w:r>
      <w:r>
        <w:rPr>
          <w:rFonts w:ascii="Helvetica Neue" w:hAnsi="Helvetica Neue"/>
          <w:sz w:val="24"/>
          <w:szCs w:val="24"/>
          <w:rtl w:val="0"/>
        </w:rPr>
        <w:t xml:space="preserve">2011 </w:t>
      </w:r>
      <w:r>
        <w:rPr>
          <w:rFonts w:ascii="Helvetica Neue" w:hAnsi="Helvetica Neue" w:hint="default"/>
          <w:sz w:val="24"/>
          <w:szCs w:val="24"/>
          <w:rtl w:val="0"/>
        </w:rPr>
        <w:t xml:space="preserve">πιστοποιήθηκα ως διαμεσολαβήτρια απο το αγγλικό κέντρο εκπαίδευσης στη διαμεσολάβηση </w:t>
      </w:r>
      <w:r>
        <w:rPr>
          <w:rFonts w:ascii="Helvetica Neue" w:hAnsi="Helvetica Neue"/>
          <w:sz w:val="24"/>
          <w:szCs w:val="24"/>
          <w:rtl w:val="0"/>
          <w:lang w:val="da-DK"/>
        </w:rPr>
        <w:t xml:space="preserve">CEDR </w:t>
      </w:r>
      <w:r>
        <w:rPr>
          <w:rFonts w:ascii="Helvetica Neue" w:hAnsi="Helvetica Neue" w:hint="default"/>
          <w:sz w:val="24"/>
          <w:szCs w:val="24"/>
          <w:rtl w:val="0"/>
        </w:rPr>
        <w:t xml:space="preserve">έχοντας παρακολουθήσει πανω απο </w:t>
      </w:r>
      <w:r>
        <w:rPr>
          <w:rFonts w:ascii="Helvetica Neue" w:hAnsi="Helvetica Neue"/>
          <w:sz w:val="24"/>
          <w:szCs w:val="24"/>
          <w:rtl w:val="0"/>
        </w:rPr>
        <w:t xml:space="preserve">100 </w:t>
      </w:r>
      <w:r>
        <w:rPr>
          <w:rFonts w:ascii="Helvetica Neue" w:hAnsi="Helvetica Neue" w:hint="default"/>
          <w:sz w:val="24"/>
          <w:szCs w:val="24"/>
          <w:rtl w:val="0"/>
        </w:rPr>
        <w:t>ωρες θεωρητικής και πρακτικής διδασκαλίας και υποβληθεί με επιτυχία στις εξετάσεις του φορέα αυτού στην Ελλαδα</w:t>
      </w:r>
      <w:r>
        <w:rPr>
          <w:rFonts w:ascii="Helvetica Neue" w:hAnsi="Helvetica Neue"/>
          <w:sz w:val="24"/>
          <w:szCs w:val="24"/>
          <w:rtl w:val="0"/>
        </w:rPr>
        <w:t xml:space="preserve">. </w:t>
      </w:r>
    </w:p>
    <w:p>
      <w:pPr>
        <w:pStyle w:val="Προεπιλογή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400"/>
        </w:tabs>
        <w:jc w:val="both"/>
        <w:rPr>
          <w:rFonts w:ascii="Helvetica Neue" w:cs="Helvetica Neue" w:hAnsi="Helvetica Neue" w:eastAsia="Helvetica Neue"/>
          <w:sz w:val="24"/>
          <w:szCs w:val="24"/>
        </w:rPr>
      </w:pPr>
    </w:p>
    <w:p>
      <w:pPr>
        <w:pStyle w:val="Προεπιλογή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400"/>
        </w:tabs>
        <w:jc w:val="both"/>
        <w:rPr>
          <w:rFonts w:ascii="Helvetica Neue" w:cs="Helvetica Neue" w:hAnsi="Helvetica Neue" w:eastAsia="Helvetica Neue"/>
          <w:sz w:val="24"/>
          <w:szCs w:val="24"/>
        </w:rPr>
      </w:pPr>
      <w:r>
        <w:rPr>
          <w:rFonts w:ascii="Helvetica Neue" w:hAnsi="Helvetica Neue" w:hint="default"/>
          <w:sz w:val="24"/>
          <w:szCs w:val="24"/>
          <w:rtl w:val="0"/>
        </w:rPr>
        <w:t xml:space="preserve">Το ετος </w:t>
      </w:r>
      <w:r>
        <w:rPr>
          <w:rFonts w:ascii="Helvetica Neue" w:hAnsi="Helvetica Neue"/>
          <w:sz w:val="24"/>
          <w:szCs w:val="24"/>
          <w:rtl w:val="0"/>
        </w:rPr>
        <w:t xml:space="preserve">2013 </w:t>
      </w:r>
      <w:r>
        <w:rPr>
          <w:rFonts w:ascii="Helvetica Neue" w:hAnsi="Helvetica Neue" w:hint="default"/>
          <w:sz w:val="24"/>
          <w:szCs w:val="24"/>
          <w:rtl w:val="0"/>
        </w:rPr>
        <w:t xml:space="preserve">διαπιστεύτηκα μεταξύ των πρωτων ελληνων διαμεσολαβητών στο Υπουργείο Δικαιοσύνης </w:t>
      </w:r>
      <w:r>
        <w:rPr>
          <w:rFonts w:ascii="Helvetica Neue" w:hAnsi="Helvetica Neue"/>
          <w:sz w:val="24"/>
          <w:szCs w:val="24"/>
          <w:rtl w:val="0"/>
        </w:rPr>
        <w:t>,</w:t>
      </w:r>
      <w:r>
        <w:rPr>
          <w:rFonts w:ascii="Helvetica Neue" w:hAnsi="Helvetica Neue" w:hint="default"/>
          <w:sz w:val="24"/>
          <w:szCs w:val="24"/>
          <w:rtl w:val="0"/>
        </w:rPr>
        <w:t>μετά απο επιτυχεις γραπτές εξετάσεις στις οποιες υποβλήθηκα απο το Υπουργειο Δικαιο</w: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1279097</wp:posOffset>
                </wp:positionH>
                <wp:positionV relativeFrom="page">
                  <wp:posOffset>581026</wp:posOffset>
                </wp:positionV>
                <wp:extent cx="5010579" cy="2"/>
                <wp:effectExtent l="0" t="0" r="0" b="0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579" cy="2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594B3B">
                              <a:alpha val="49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100.7pt;margin-top:45.8pt;width:394.5pt;height:0.0pt;z-index:25165926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filltype="solid" color="#594B3B" opacity="49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1292859</wp:posOffset>
                </wp:positionH>
                <wp:positionV relativeFrom="page">
                  <wp:posOffset>1130301</wp:posOffset>
                </wp:positionV>
                <wp:extent cx="5006342" cy="2"/>
                <wp:effectExtent l="0" t="0" r="0" b="0"/>
                <wp:wrapNone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6342" cy="2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594B3B">
                              <a:alpha val="50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101.8pt;margin-top:89.0pt;width:394.2pt;height:0.0pt;z-index:25166028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filltype="solid" color="#594B3B" opacity="5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1270000</wp:posOffset>
                </wp:positionH>
                <wp:positionV relativeFrom="page">
                  <wp:posOffset>9662160</wp:posOffset>
                </wp:positionV>
                <wp:extent cx="5016500" cy="339368"/>
                <wp:effectExtent l="0" t="0" r="0" b="0"/>
                <wp:wrapNone/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0" cy="3393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Στοιχεία επικοινωνίας"/>
                            </w:pPr>
                            <w:r>
                              <w:rPr>
                                <w:rtl w:val="0"/>
                              </w:rPr>
                              <w:t xml:space="preserve">Δημητσάνας </w:t>
                            </w:r>
                            <w:r>
                              <w:rPr>
                                <w:rtl w:val="0"/>
                              </w:rPr>
                              <w:t xml:space="preserve">42, 11522 </w:t>
                            </w:r>
                            <w:r>
                              <w:rPr>
                                <w:rtl w:val="0"/>
                              </w:rPr>
                              <w:t>Αθήνα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τηλ</w:t>
                            </w:r>
                            <w:r>
                              <w:rPr>
                                <w:rtl w:val="0"/>
                              </w:rPr>
                              <w:t xml:space="preserve">. 2103314536 </w:t>
                            </w:r>
                            <w:r>
                              <w:rPr>
                                <w:rtl w:val="0"/>
                              </w:rPr>
                              <w:t xml:space="preserve">φαξ </w:t>
                            </w:r>
                            <w:r>
                              <w:rPr>
                                <w:rtl w:val="0"/>
                              </w:rPr>
                              <w:t xml:space="preserve">2103008662 </w:t>
                            </w:r>
                          </w:p>
                          <w:p>
                            <w:pPr>
                              <w:pStyle w:val="Στοιχεία επικοινωνίας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e-mail: aplaw.mediator@gmail.com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100.0pt;margin-top:760.8pt;width:395.0pt;height:26.7pt;z-index:25166131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Στοιχεία επικοινωνίας"/>
                      </w:pPr>
                      <w:r>
                        <w:rPr>
                          <w:rtl w:val="0"/>
                        </w:rPr>
                        <w:t xml:space="preserve">Δημητσάνας </w:t>
                      </w:r>
                      <w:r>
                        <w:rPr>
                          <w:rtl w:val="0"/>
                        </w:rPr>
                        <w:t xml:space="preserve">42, 11522 </w:t>
                      </w:r>
                      <w:r>
                        <w:rPr>
                          <w:rtl w:val="0"/>
                        </w:rPr>
                        <w:t>Αθήνα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τηλ</w:t>
                      </w:r>
                      <w:r>
                        <w:rPr>
                          <w:rtl w:val="0"/>
                        </w:rPr>
                        <w:t xml:space="preserve">. 2103314536 </w:t>
                      </w:r>
                      <w:r>
                        <w:rPr>
                          <w:rtl w:val="0"/>
                        </w:rPr>
                        <w:t xml:space="preserve">φαξ </w:t>
                      </w:r>
                      <w:r>
                        <w:rPr>
                          <w:rtl w:val="0"/>
                        </w:rPr>
                        <w:t xml:space="preserve">2103008662 </w:t>
                      </w:r>
                    </w:p>
                    <w:p>
                      <w:pPr>
                        <w:pStyle w:val="Στοιχεία επικοινωνίας"/>
                      </w:pPr>
                      <w:r>
                        <w:rPr>
                          <w:rtl w:val="0"/>
                          <w:lang w:val="en-US"/>
                        </w:rPr>
                        <w:t>e-mail: aplaw.mediator@gmail.com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1270000</wp:posOffset>
                </wp:positionH>
                <wp:positionV relativeFrom="page">
                  <wp:posOffset>698500</wp:posOffset>
                </wp:positionV>
                <wp:extent cx="5016500" cy="304800"/>
                <wp:effectExtent l="0" t="0" r="0" b="0"/>
                <wp:wrapNone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0" cy="304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Όνομα"/>
                            </w:pPr>
                            <w:r>
                              <w:rPr>
                                <w:rtl w:val="0"/>
                              </w:rPr>
                              <w:t>ΑΛΕΞΑΝΔΡΑ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I. </w:t>
                            </w:r>
                            <w:r>
                              <w:rPr>
                                <w:rtl w:val="0"/>
                              </w:rPr>
                              <w:t xml:space="preserve">ΠΑΠΑΓΕΩΡΓΙΟΥ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00.0pt;margin-top:55.0pt;width:395.0pt;height:24.0pt;z-index:25166233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Όνομα"/>
                      </w:pPr>
                      <w:r>
                        <w:rPr>
                          <w:rtl w:val="0"/>
                        </w:rPr>
                        <w:t>ΑΛΕΞΑΝΔΡΑ</w:t>
                      </w:r>
                      <w:r>
                        <w:rPr>
                          <w:rtl w:val="0"/>
                          <w:lang w:val="en-US"/>
                        </w:rPr>
                        <w:t xml:space="preserve"> I. </w:t>
                      </w:r>
                      <w:r>
                        <w:rPr>
                          <w:rtl w:val="0"/>
                        </w:rPr>
                        <w:t xml:space="preserve">ΠΑΠΑΓΕΩΡΓΙΟΥ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rFonts w:ascii="Helvetica Neue" w:hAnsi="Helvetica Neue" w:hint="default"/>
          <w:sz w:val="24"/>
          <w:szCs w:val="24"/>
          <w:rtl w:val="0"/>
        </w:rPr>
        <w:t>σύνης</w:t>
      </w:r>
      <w:r>
        <w:rPr>
          <w:rFonts w:ascii="Helvetica Neue" w:hAnsi="Helvetica Neue"/>
          <w:sz w:val="24"/>
          <w:szCs w:val="24"/>
          <w:rtl w:val="0"/>
        </w:rPr>
        <w:t xml:space="preserve">. </w:t>
      </w:r>
    </w:p>
    <w:p>
      <w:pPr>
        <w:pStyle w:val="Προεπιλογή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400"/>
        </w:tabs>
        <w:jc w:val="both"/>
        <w:rPr>
          <w:rFonts w:ascii="Helvetica Neue" w:cs="Helvetica Neue" w:hAnsi="Helvetica Neue" w:eastAsia="Helvetica Neue"/>
          <w:sz w:val="24"/>
          <w:szCs w:val="24"/>
        </w:rPr>
      </w:pPr>
    </w:p>
    <w:p>
      <w:pPr>
        <w:pStyle w:val="Προεπιλογή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400"/>
        </w:tabs>
        <w:jc w:val="both"/>
        <w:rPr>
          <w:rFonts w:ascii="Helvetica Neue" w:cs="Helvetica Neue" w:hAnsi="Helvetica Neue" w:eastAsia="Helvetica Neue"/>
          <w:sz w:val="24"/>
          <w:szCs w:val="24"/>
        </w:rPr>
      </w:pPr>
      <w:r>
        <w:rPr>
          <w:rFonts w:ascii="Helvetica Neue" w:hAnsi="Helvetica Neue" w:hint="default"/>
          <w:sz w:val="24"/>
          <w:szCs w:val="24"/>
          <w:rtl w:val="0"/>
        </w:rPr>
        <w:t xml:space="preserve"> Εχω επίσης λάβει πιστοποιημένη εκπαιδευση  απο το Οικονομικό Πανεπιστήμιο Αθηνών ως διαπραγματευτής το ετος </w:t>
      </w:r>
      <w:r>
        <w:rPr>
          <w:rFonts w:ascii="Helvetica Neue" w:hAnsi="Helvetica Neue"/>
          <w:sz w:val="24"/>
          <w:szCs w:val="24"/>
          <w:rtl w:val="0"/>
          <w:lang w:val="de-DE"/>
        </w:rPr>
        <w:t xml:space="preserve">2014, </w:t>
      </w:r>
      <w:r>
        <w:rPr>
          <w:rFonts w:ascii="Helvetica Neue" w:hAnsi="Helvetica Neue" w:hint="default"/>
          <w:sz w:val="24"/>
          <w:szCs w:val="24"/>
          <w:rtl w:val="0"/>
        </w:rPr>
        <w:t>κατέχοντας δεξιότητες απολύτως συναφείς και χρήσιμες στη διαδικασία της διαμεσολάβησης</w:t>
      </w:r>
      <w:r>
        <w:rPr>
          <w:rFonts w:ascii="Helvetica Neue" w:hAnsi="Helvetica Neue"/>
          <w:sz w:val="24"/>
          <w:szCs w:val="24"/>
          <w:rtl w:val="0"/>
        </w:rPr>
        <w:t>.</w:t>
      </w:r>
    </w:p>
    <w:p>
      <w:pPr>
        <w:pStyle w:val="Προεπιλογή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400"/>
        </w:tabs>
        <w:jc w:val="both"/>
        <w:rPr>
          <w:rFonts w:ascii="Helvetica Neue" w:cs="Helvetica Neue" w:hAnsi="Helvetica Neue" w:eastAsia="Helvetica Neue"/>
          <w:sz w:val="24"/>
          <w:szCs w:val="24"/>
        </w:rPr>
      </w:pPr>
    </w:p>
    <w:p>
      <w:pPr>
        <w:pStyle w:val="Προεπιλογή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400"/>
        </w:tabs>
        <w:rPr>
          <w:rFonts w:ascii="Helvetica Neue" w:cs="Helvetica Neue" w:hAnsi="Helvetica Neue" w:eastAsia="Helvetica Neue"/>
          <w:sz w:val="24"/>
          <w:szCs w:val="24"/>
        </w:rPr>
      </w:pPr>
      <w:r>
        <w:rPr>
          <w:rFonts w:ascii="Helvetica Neue" w:hAnsi="Helvetica Neue" w:hint="default"/>
          <w:sz w:val="24"/>
          <w:szCs w:val="24"/>
          <w:rtl w:val="0"/>
        </w:rPr>
        <w:t>Ειμαι ενεργό μελος της Ενωσης Ευρωπαίων Δικηγορων</w:t>
      </w:r>
      <w:r>
        <w:rPr>
          <w:rFonts w:ascii="Helvetica Neue" w:hAnsi="Helvetica Neue"/>
          <w:sz w:val="24"/>
          <w:szCs w:val="24"/>
          <w:rtl w:val="0"/>
        </w:rPr>
        <w:t xml:space="preserve">, </w:t>
      </w:r>
      <w:r>
        <w:rPr>
          <w:rFonts w:ascii="Helvetica Neue" w:hAnsi="Helvetica Neue" w:hint="default"/>
          <w:sz w:val="24"/>
          <w:szCs w:val="24"/>
          <w:rtl w:val="0"/>
        </w:rPr>
        <w:t>της Ακαδημίας Ευρωπαϊκού Δικαίου</w:t>
      </w:r>
      <w:r>
        <w:rPr>
          <w:rFonts w:ascii="Helvetica Neue" w:hAnsi="Helvetica Neue"/>
          <w:sz w:val="24"/>
          <w:szCs w:val="24"/>
          <w:rtl w:val="0"/>
        </w:rPr>
        <w:t xml:space="preserve">, </w:t>
      </w:r>
      <w:r>
        <w:rPr>
          <w:rFonts w:ascii="Helvetica Neue" w:hAnsi="Helvetica Neue" w:hint="default"/>
          <w:sz w:val="24"/>
          <w:szCs w:val="24"/>
          <w:rtl w:val="0"/>
        </w:rPr>
        <w:t>της Ενωσης Ελληνων Αστικολόγων και της Ενωσης Οικογενειακού Δικαίου</w:t>
      </w:r>
      <w:r>
        <w:rPr>
          <w:rFonts w:ascii="Helvetica Neue" w:hAnsi="Helvetica Neue"/>
          <w:sz w:val="24"/>
          <w:szCs w:val="24"/>
          <w:rtl w:val="0"/>
        </w:rPr>
        <w:t>.</w:t>
      </w:r>
    </w:p>
    <w:p>
      <w:pPr>
        <w:pStyle w:val="Προεπιλογή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400"/>
        </w:tabs>
        <w:rPr>
          <w:rFonts w:ascii="Helvetica Neue" w:cs="Helvetica Neue" w:hAnsi="Helvetica Neue" w:eastAsia="Helvetica Neue"/>
          <w:sz w:val="24"/>
          <w:szCs w:val="24"/>
        </w:rPr>
      </w:pPr>
    </w:p>
    <w:p>
      <w:pPr>
        <w:pStyle w:val="Προεπιλογή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400"/>
        </w:tabs>
        <w:jc w:val="both"/>
        <w:rPr>
          <w:rFonts w:ascii="Helvetica Neue" w:cs="Helvetica Neue" w:hAnsi="Helvetica Neue" w:eastAsia="Helvetica Neue"/>
          <w:sz w:val="24"/>
          <w:szCs w:val="24"/>
        </w:rPr>
      </w:pPr>
      <w:r>
        <w:rPr>
          <w:rFonts w:ascii="Helvetica Neue" w:hAnsi="Helvetica Neue" w:hint="default"/>
          <w:sz w:val="24"/>
          <w:szCs w:val="24"/>
          <w:rtl w:val="0"/>
        </w:rPr>
        <w:t xml:space="preserve">Συμμετέχω ενεργά ετησίως σε μετεκπαιδεύσεις σχετικές με τη διαμεσολάβηση στην Ελλαδα που πραγματοποιούνται φορεις της διαμεσολαβησης </w:t>
      </w:r>
      <w:r>
        <w:rPr>
          <w:rFonts w:ascii="Helvetica Neue" w:hAnsi="Helvetica Neue"/>
          <w:sz w:val="24"/>
          <w:szCs w:val="24"/>
          <w:rtl w:val="0"/>
        </w:rPr>
        <w:t>(</w:t>
      </w:r>
      <w:r>
        <w:rPr>
          <w:rFonts w:ascii="Helvetica Neue" w:hAnsi="Helvetica Neue" w:hint="default"/>
          <w:sz w:val="24"/>
          <w:szCs w:val="24"/>
          <w:rtl w:val="0"/>
        </w:rPr>
        <w:t>ΚΕΔΙΠ</w:t>
      </w:r>
      <w:r>
        <w:rPr>
          <w:rFonts w:ascii="Helvetica Neue" w:hAnsi="Helvetica Neue"/>
          <w:sz w:val="24"/>
          <w:szCs w:val="24"/>
          <w:rtl w:val="0"/>
        </w:rPr>
        <w:t xml:space="preserve">, </w:t>
      </w:r>
      <w:r>
        <w:rPr>
          <w:rFonts w:ascii="Helvetica Neue" w:hAnsi="Helvetica Neue" w:hint="default"/>
          <w:sz w:val="24"/>
          <w:szCs w:val="24"/>
          <w:rtl w:val="0"/>
        </w:rPr>
        <w:t>ΑΚΚΕΔ</w:t>
      </w:r>
      <w:r>
        <w:rPr>
          <w:rFonts w:ascii="Helvetica Neue" w:hAnsi="Helvetica Neue"/>
          <w:sz w:val="24"/>
          <w:szCs w:val="24"/>
          <w:rtl w:val="0"/>
        </w:rPr>
        <w:t xml:space="preserve">, </w:t>
      </w:r>
      <w:r>
        <w:rPr>
          <w:rFonts w:ascii="Helvetica Neue" w:hAnsi="Helvetica Neue" w:hint="default"/>
          <w:sz w:val="24"/>
          <w:szCs w:val="24"/>
          <w:rtl w:val="0"/>
        </w:rPr>
        <w:t>ΔΣΑ</w:t>
      </w:r>
      <w:r>
        <w:rPr>
          <w:rFonts w:ascii="Helvetica Neue" w:hAnsi="Helvetica Neue"/>
          <w:sz w:val="24"/>
          <w:szCs w:val="24"/>
          <w:rtl w:val="0"/>
        </w:rPr>
        <w:t xml:space="preserve">) </w:t>
      </w:r>
      <w:r>
        <w:rPr>
          <w:rFonts w:ascii="Helvetica Neue" w:hAnsi="Helvetica Neue" w:hint="default"/>
          <w:sz w:val="24"/>
          <w:szCs w:val="24"/>
          <w:rtl w:val="0"/>
        </w:rPr>
        <w:t>αλλά απο την Ελληνική Ενωση Διαμεσολαβητών</w:t>
      </w:r>
      <w:r>
        <w:rPr>
          <w:rFonts w:ascii="Helvetica Neue" w:hAnsi="Helvetica Neue"/>
          <w:sz w:val="24"/>
          <w:szCs w:val="24"/>
          <w:rtl w:val="0"/>
        </w:rPr>
        <w:t xml:space="preserve">, </w:t>
      </w:r>
      <w:r>
        <w:rPr>
          <w:rFonts w:ascii="Helvetica Neue" w:hAnsi="Helvetica Neue" w:hint="default"/>
          <w:sz w:val="24"/>
          <w:szCs w:val="24"/>
          <w:rtl w:val="0"/>
        </w:rPr>
        <w:t>της οποιας ειμαι απο τα ιδρυτικά μέλη</w:t>
      </w:r>
      <w:r>
        <w:rPr>
          <w:rFonts w:ascii="Helvetica Neue" w:hAnsi="Helvetica Neue"/>
          <w:sz w:val="24"/>
          <w:szCs w:val="24"/>
          <w:rtl w:val="0"/>
        </w:rPr>
        <w:t>.</w:t>
      </w:r>
    </w:p>
    <w:p>
      <w:pPr>
        <w:pStyle w:val="Προεπιλογή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400"/>
        </w:tabs>
        <w:rPr>
          <w:rFonts w:ascii="Helvetica Neue" w:cs="Helvetica Neue" w:hAnsi="Helvetica Neue" w:eastAsia="Helvetica Neue"/>
          <w:sz w:val="24"/>
          <w:szCs w:val="24"/>
        </w:rPr>
      </w:pPr>
    </w:p>
    <w:p>
      <w:pPr>
        <w:pStyle w:val="Προεπιλογή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400"/>
        </w:tabs>
        <w:jc w:val="both"/>
      </w:pPr>
      <w:r>
        <w:rPr>
          <w:rFonts w:ascii="Helvetica Neue" w:hAnsi="Helvetica Neue" w:hint="default"/>
          <w:sz w:val="24"/>
          <w:szCs w:val="24"/>
          <w:rtl w:val="0"/>
        </w:rPr>
        <w:t xml:space="preserve">Εχω στο ενεργητικό μου  πολλες ωρες διαμεσολαβησης  και διαπραγματεύσεων και εχω αντιμετωπίσει εξαιρετικά πολυπλοκα ζητηματα σε υποθεεις κυριως εμπορικων  διαφορών αλλα και οικογενειακής διαμεσολαβησης </w:t>
      </w:r>
      <w:r>
        <w:rPr>
          <w:rFonts w:ascii="Helvetica Neue" w:hAnsi="Helvetica Neue"/>
          <w:sz w:val="24"/>
          <w:szCs w:val="24"/>
          <w:rtl w:val="0"/>
        </w:rPr>
        <w:t>.</w:t>
      </w:r>
    </w:p>
    <w:sectPr>
      <w:headerReference w:type="default" r:id="rId5"/>
      <w:footerReference w:type="default" r:id="rId6"/>
      <w:pgSz w:w="11900" w:h="16840" w:orient="portrait"/>
      <w:pgMar w:top="2880" w:right="2000" w:bottom="1800" w:left="2000" w:header="50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venir Next Medium">
    <w:charset w:val="00"/>
    <w:family w:val="roman"/>
    <w:pitch w:val="default"/>
  </w:font>
  <w:font w:name="Avenir Next">
    <w:charset w:val="00"/>
    <w:family w:val="roman"/>
    <w:pitch w:val="default"/>
  </w:font>
  <w:font w:name="Baskervill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Κεφαλίδα και υποσέλιδο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Επικεφαλίδα">
    <w:name w:val="Επικεφαλίδα"/>
    <w:next w:val="Επικεφαλίδα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240" w:after="80" w:line="240" w:lineRule="auto"/>
      <w:ind w:left="0" w:right="0" w:firstLine="0"/>
      <w:jc w:val="center"/>
      <w:outlineLvl w:val="9"/>
    </w:pPr>
    <w:rPr>
      <w:rFonts w:ascii="Avenir Next Medium" w:cs="Arial Unicode MS" w:hAnsi="Avenir Next Medium" w:eastAsia="Arial Unicode MS"/>
      <w:b w:val="0"/>
      <w:bCs w:val="0"/>
      <w:i w:val="0"/>
      <w:iCs w:val="0"/>
      <w:caps w:val="1"/>
      <w:strike w:val="0"/>
      <w:dstrike w:val="0"/>
      <w:outline w:val="0"/>
      <w:color w:val="594b3b"/>
      <w:spacing w:val="20"/>
      <w:kern w:val="0"/>
      <w:position w:val="0"/>
      <w:sz w:val="20"/>
      <w:szCs w:val="20"/>
      <w:u w:val="none" w:color="594b3b"/>
      <w:vertAlign w:val="baseline"/>
      <w14:textOutline w14:w="12700" w14:cap="flat">
        <w14:noFill/>
        <w14:miter w14:lim="400000"/>
      </w14:textOutline>
      <w14:textFill>
        <w14:solidFill>
          <w14:srgbClr w14:val="594B3B"/>
        </w14:solidFill>
      </w14:textFill>
    </w:rPr>
  </w:style>
  <w:style w:type="paragraph" w:styleId="Προεπιλογή">
    <w:name w:val="Προεπιλογή"/>
    <w:next w:val="Προεπιλογή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Στοιχεία επικοινωνίας">
    <w:name w:val="Στοιχεία επικοινωνίας"/>
    <w:next w:val="Στοιχεία επικοινωνία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center"/>
      <w:outlineLvl w:val="9"/>
    </w:pPr>
    <w:rPr>
      <w:rFonts w:ascii="Avenir Next" w:cs="Arial Unicode MS" w:hAnsi="Avenir Next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594b3b"/>
      <w:spacing w:val="0"/>
      <w:kern w:val="0"/>
      <w:position w:val="0"/>
      <w:sz w:val="18"/>
      <w:szCs w:val="18"/>
      <w:u w:val="none" w:color="594b3b"/>
      <w:vertAlign w:val="baseline"/>
      <w14:textOutline w14:w="12700" w14:cap="flat">
        <w14:noFill/>
        <w14:miter w14:lim="400000"/>
      </w14:textOutline>
      <w14:textFill>
        <w14:solidFill>
          <w14:srgbClr w14:val="594B3B"/>
        </w14:solidFill>
      </w14:textFill>
    </w:rPr>
  </w:style>
  <w:style w:type="paragraph" w:styleId="Όνομα">
    <w:name w:val="Όνομα"/>
    <w:next w:val="Όνομα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240" w:after="240" w:line="240" w:lineRule="auto"/>
      <w:ind w:left="0" w:right="0" w:firstLine="0"/>
      <w:jc w:val="center"/>
      <w:outlineLvl w:val="9"/>
    </w:pPr>
    <w:rPr>
      <w:rFonts w:ascii="Baskerville" w:cs="Arial Unicode MS" w:hAnsi="Baskerville" w:eastAsia="Arial Unicode MS" w:hint="default"/>
      <w:b w:val="0"/>
      <w:bCs w:val="0"/>
      <w:i w:val="0"/>
      <w:iCs w:val="0"/>
      <w:caps w:val="1"/>
      <w:strike w:val="0"/>
      <w:dstrike w:val="0"/>
      <w:outline w:val="0"/>
      <w:color w:val="594b3b"/>
      <w:spacing w:val="48"/>
      <w:kern w:val="0"/>
      <w:position w:val="0"/>
      <w:sz w:val="32"/>
      <w:szCs w:val="32"/>
      <w:u w:val="none" w:color="594b3b"/>
      <w:vertAlign w:val="baseline"/>
      <w14:textOutline w14:w="12700" w14:cap="flat">
        <w14:noFill/>
        <w14:miter w14:lim="400000"/>
      </w14:textOutline>
      <w14:textFill>
        <w14:solidFill>
          <w14:srgbClr w14:val="594B3B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5_NewElegant-Resume">
  <a:themeElements>
    <a:clrScheme name="05_NewElegant-Resu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05_NewElegant-Resu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5_NewElegant-Resu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