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3224" w14:textId="77777777" w:rsidR="003357C8" w:rsidRPr="006104AF" w:rsidRDefault="003357C8" w:rsidP="00335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iCs/>
          <w:color w:val="000000" w:themeColor="text1"/>
        </w:rPr>
        <w:t xml:space="preserve">MARIA </w:t>
      </w:r>
      <w:proofErr w:type="spellStart"/>
      <w:r w:rsidRPr="006104AF">
        <w:rPr>
          <w:rFonts w:ascii="Times New Roman" w:hAnsi="Times New Roman" w:cs="Times New Roman"/>
          <w:b/>
          <w:bCs/>
          <w:iCs/>
          <w:color w:val="000000" w:themeColor="text1"/>
        </w:rPr>
        <w:t>TSIMPOURA</w:t>
      </w:r>
      <w:proofErr w:type="spellEnd"/>
      <w:r w:rsidRPr="006104AF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</w:p>
    <w:p w14:paraId="35DC4999" w14:textId="5F0054C1" w:rsidR="003357C8" w:rsidRPr="006104AF" w:rsidRDefault="003357C8" w:rsidP="00335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iCs/>
          <w:color w:val="000000" w:themeColor="text1"/>
        </w:rPr>
        <w:t xml:space="preserve">Senior Partner </w:t>
      </w:r>
    </w:p>
    <w:p w14:paraId="04B37B1B" w14:textId="77777777" w:rsidR="003357C8" w:rsidRPr="006104AF" w:rsidRDefault="003357C8" w:rsidP="00335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 w:themeColor="text1"/>
        </w:rPr>
      </w:pPr>
      <w:proofErr w:type="spellStart"/>
      <w:r w:rsidRPr="006104AF">
        <w:rPr>
          <w:rFonts w:ascii="Times New Roman" w:hAnsi="Times New Roman" w:cs="Times New Roman"/>
          <w:b/>
          <w:bCs/>
          <w:iCs/>
          <w:color w:val="000000" w:themeColor="text1"/>
        </w:rPr>
        <w:t>LAWPARTNERS</w:t>
      </w:r>
      <w:proofErr w:type="spellEnd"/>
      <w:r w:rsidRPr="006104AF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</w:p>
    <w:p w14:paraId="6F7593CC" w14:textId="277B03B8" w:rsidR="003357C8" w:rsidRPr="006104AF" w:rsidRDefault="003357C8" w:rsidP="003357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Tel: </w:t>
      </w:r>
      <w:r w:rsidRPr="006104AF">
        <w:rPr>
          <w:rFonts w:ascii="Times New Roman" w:hAnsi="Times New Roman" w:cs="Times New Roman"/>
          <w:color w:val="000000" w:themeColor="text1"/>
        </w:rPr>
        <w:t>+30 210 64 47 015</w:t>
      </w:r>
    </w:p>
    <w:p w14:paraId="613762B8" w14:textId="492BDC0E" w:rsidR="003357C8" w:rsidRPr="006104AF" w:rsidRDefault="003357C8" w:rsidP="003357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color w:val="000000" w:themeColor="text1"/>
        </w:rPr>
        <w:t xml:space="preserve"> </w:t>
      </w:r>
      <w:r w:rsidR="00D76510">
        <w:rPr>
          <w:rFonts w:ascii="Times New Roman" w:hAnsi="Times New Roman" w:cs="Times New Roman"/>
          <w:color w:val="000000" w:themeColor="text1"/>
        </w:rPr>
        <w:t xml:space="preserve">  </w:t>
      </w:r>
      <w:r w:rsidRPr="006104AF">
        <w:rPr>
          <w:rFonts w:ascii="Times New Roman" w:hAnsi="Times New Roman" w:cs="Times New Roman"/>
          <w:color w:val="000000" w:themeColor="text1"/>
        </w:rPr>
        <w:t>+30    697 300 30 45</w:t>
      </w:r>
    </w:p>
    <w:p w14:paraId="66458202" w14:textId="1399867B" w:rsidR="00581D1A" w:rsidRPr="006104AF" w:rsidRDefault="003357C8" w:rsidP="00581D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    E-mail: tsimpouramaria</w:t>
      </w:r>
      <w:r w:rsidR="00527CC9"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@gmail.com </w:t>
      </w:r>
    </w:p>
    <w:p w14:paraId="251B46D2" w14:textId="77777777" w:rsidR="00186F88" w:rsidRPr="006104AF" w:rsidRDefault="00527CC9" w:rsidP="00186F88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Nationality: Greek </w:t>
      </w:r>
    </w:p>
    <w:p w14:paraId="5BBA4695" w14:textId="07E7F7ED" w:rsidR="00527CC9" w:rsidRPr="006104AF" w:rsidRDefault="00527CC9" w:rsidP="00186F88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LinkedIn: </w:t>
      </w:r>
      <w:r w:rsidR="003357C8" w:rsidRPr="006104AF">
        <w:rPr>
          <w:rFonts w:ascii="Times New Roman" w:hAnsi="Times New Roman" w:cs="Times New Roman"/>
          <w:b/>
          <w:bCs/>
          <w:color w:val="000000" w:themeColor="text1"/>
        </w:rPr>
        <w:t>M</w:t>
      </w:r>
      <w:r w:rsidR="00186F88"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ARIA </w:t>
      </w:r>
      <w:proofErr w:type="spellStart"/>
      <w:r w:rsidR="00186F88" w:rsidRPr="006104AF">
        <w:rPr>
          <w:rFonts w:ascii="Times New Roman" w:hAnsi="Times New Roman" w:cs="Times New Roman"/>
          <w:b/>
          <w:bCs/>
          <w:color w:val="000000" w:themeColor="text1"/>
        </w:rPr>
        <w:t>TSIMPOURA</w:t>
      </w:r>
      <w:proofErr w:type="spellEnd"/>
      <w:r w:rsidR="003357C8"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432A0D7" w14:textId="77777777" w:rsidR="00527CC9" w:rsidRPr="006104AF" w:rsidRDefault="00527CC9" w:rsidP="00527C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>Professional Experience</w:t>
      </w:r>
    </w:p>
    <w:p w14:paraId="015CDE2F" w14:textId="0A5F86FA" w:rsidR="006104AF" w:rsidRDefault="004F63A8" w:rsidP="006104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>9/2008</w:t>
      </w:r>
      <w:r w:rsidR="006104A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27CC9"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- Present </w:t>
      </w:r>
    </w:p>
    <w:p w14:paraId="0DC9ED94" w14:textId="77777777" w:rsidR="006104AF" w:rsidRDefault="006104AF" w:rsidP="006104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30C806" w14:textId="77777777" w:rsidR="00D76510" w:rsidRDefault="004F63A8" w:rsidP="00EA1E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>Senior Partner</w:t>
      </w:r>
      <w:r w:rsidRPr="006104AF">
        <w:rPr>
          <w:rFonts w:ascii="Times New Roman" w:hAnsi="Times New Roman" w:cs="Times New Roman"/>
          <w:color w:val="000000" w:themeColor="text1"/>
        </w:rPr>
        <w:t xml:space="preserve"> </w:t>
      </w:r>
      <w:r w:rsidRPr="006104AF">
        <w:rPr>
          <w:rFonts w:ascii="Times New Roman" w:hAnsi="Times New Roman" w:cs="Times New Roman"/>
          <w:b/>
          <w:bCs/>
          <w:color w:val="000000" w:themeColor="text1"/>
        </w:rPr>
        <w:t>at “</w:t>
      </w:r>
      <w:proofErr w:type="spellStart"/>
      <w:r w:rsidRPr="006104AF">
        <w:rPr>
          <w:rFonts w:ascii="Times New Roman" w:hAnsi="Times New Roman" w:cs="Times New Roman"/>
          <w:b/>
          <w:bCs/>
          <w:color w:val="000000" w:themeColor="text1"/>
        </w:rPr>
        <w:t>LAWPARTNERS</w:t>
      </w:r>
      <w:proofErr w:type="spellEnd"/>
      <w:r w:rsidRPr="006104AF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Pr="006104AF">
        <w:rPr>
          <w:rFonts w:ascii="Times New Roman" w:hAnsi="Times New Roman" w:cs="Times New Roman"/>
          <w:color w:val="000000" w:themeColor="text1"/>
        </w:rPr>
        <w:t xml:space="preserve"> (</w:t>
      </w:r>
      <w:r w:rsidRPr="00EA1EBE">
        <w:rPr>
          <w:rFonts w:ascii="Times New Roman" w:hAnsi="Times New Roman" w:cs="Times New Roman"/>
          <w:i/>
          <w:iCs/>
          <w:color w:val="000000" w:themeColor="text1"/>
        </w:rPr>
        <w:t xml:space="preserve">Law Firm GR. </w:t>
      </w:r>
      <w:proofErr w:type="spellStart"/>
      <w:r w:rsidRPr="00EA1EBE">
        <w:rPr>
          <w:rFonts w:ascii="Times New Roman" w:hAnsi="Times New Roman" w:cs="Times New Roman"/>
          <w:i/>
          <w:iCs/>
          <w:color w:val="000000" w:themeColor="text1"/>
        </w:rPr>
        <w:t>ANASTASOPOULOU</w:t>
      </w:r>
      <w:proofErr w:type="spellEnd"/>
      <w:r w:rsidRPr="00EA1EBE">
        <w:rPr>
          <w:rFonts w:ascii="Times New Roman" w:hAnsi="Times New Roman" w:cs="Times New Roman"/>
          <w:i/>
          <w:iCs/>
          <w:color w:val="000000" w:themeColor="text1"/>
        </w:rPr>
        <w:t xml:space="preserve">- M. </w:t>
      </w:r>
      <w:proofErr w:type="spellStart"/>
      <w:r w:rsidRPr="00EA1EBE">
        <w:rPr>
          <w:rFonts w:ascii="Times New Roman" w:hAnsi="Times New Roman" w:cs="Times New Roman"/>
          <w:i/>
          <w:iCs/>
          <w:color w:val="000000" w:themeColor="text1"/>
        </w:rPr>
        <w:t>TSIMPOURA</w:t>
      </w:r>
      <w:proofErr w:type="spellEnd"/>
      <w:r w:rsidRPr="006104AF">
        <w:rPr>
          <w:rFonts w:ascii="Times New Roman" w:hAnsi="Times New Roman" w:cs="Times New Roman"/>
          <w:color w:val="000000" w:themeColor="text1"/>
        </w:rPr>
        <w:t xml:space="preserve">) </w:t>
      </w:r>
    </w:p>
    <w:p w14:paraId="62F82B75" w14:textId="7E647CB0" w:rsidR="006104AF" w:rsidRDefault="006104AF" w:rsidP="00EA1E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>Practice Groups</w:t>
      </w:r>
      <w:r w:rsidR="00581D1A">
        <w:rPr>
          <w:rFonts w:ascii="Times New Roman" w:hAnsi="Times New Roman" w:cs="Times New Roman"/>
          <w:b/>
          <w:bCs/>
          <w:color w:val="000000" w:themeColor="text1"/>
        </w:rPr>
        <w:t xml:space="preserve"> (expertise)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E82AF7"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Public Law </w:t>
      </w:r>
      <w:r w:rsidR="00E82AF7">
        <w:rPr>
          <w:rFonts w:ascii="Times New Roman" w:hAnsi="Times New Roman" w:cs="Times New Roman"/>
          <w:b/>
          <w:bCs/>
          <w:color w:val="000000" w:themeColor="text1"/>
        </w:rPr>
        <w:t xml:space="preserve">/ Public tenders and procedures, </w:t>
      </w:r>
      <w:r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Competition, Agency &amp; Distribution Law, Corporate/ Commercial and Taxation Law, </w:t>
      </w:r>
      <w:r w:rsidR="00E82AF7" w:rsidRPr="006104AF">
        <w:rPr>
          <w:rFonts w:ascii="Times New Roman" w:hAnsi="Times New Roman" w:cs="Times New Roman"/>
          <w:b/>
          <w:bCs/>
          <w:color w:val="000000" w:themeColor="text1"/>
        </w:rPr>
        <w:t>International Contracts and Agreements</w:t>
      </w:r>
      <w:r w:rsidR="00E82AF7">
        <w:rPr>
          <w:rFonts w:ascii="Times New Roman" w:hAnsi="Times New Roman" w:cs="Times New Roman"/>
          <w:b/>
          <w:bCs/>
          <w:color w:val="000000" w:themeColor="text1"/>
        </w:rPr>
        <w:t>, C</w:t>
      </w:r>
      <w:r w:rsidRPr="006104AF">
        <w:rPr>
          <w:rFonts w:ascii="Times New Roman" w:hAnsi="Times New Roman" w:cs="Times New Roman"/>
          <w:b/>
          <w:bCs/>
          <w:color w:val="000000" w:themeColor="text1"/>
        </w:rPr>
        <w:t>riminal Tax Law</w:t>
      </w:r>
    </w:p>
    <w:p w14:paraId="4E2EF864" w14:textId="65A82049" w:rsidR="006104AF" w:rsidRDefault="006104AF" w:rsidP="006104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A3FAB12" w14:textId="255FE850" w:rsidR="00186F88" w:rsidRPr="006104AF" w:rsidRDefault="004F63A8" w:rsidP="006104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Head of Legal Department at </w:t>
      </w:r>
      <w:proofErr w:type="spellStart"/>
      <w:r w:rsidRPr="006104AF">
        <w:rPr>
          <w:rFonts w:ascii="Times New Roman" w:hAnsi="Times New Roman" w:cs="Times New Roman"/>
          <w:b/>
          <w:bCs/>
          <w:color w:val="000000" w:themeColor="text1"/>
        </w:rPr>
        <w:t>PAPAPOSTOLOU</w:t>
      </w:r>
      <w:proofErr w:type="spellEnd"/>
      <w:r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 N </w:t>
      </w:r>
      <w:r w:rsidRPr="00C055E8">
        <w:rPr>
          <w:rFonts w:ascii="Times New Roman" w:hAnsi="Times New Roman" w:cs="Times New Roman"/>
          <w:b/>
          <w:bCs/>
          <w:i/>
          <w:iCs/>
          <w:color w:val="000000" w:themeColor="text1"/>
        </w:rPr>
        <w:t>S.A</w:t>
      </w:r>
      <w:r w:rsidRPr="00C055E8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.</w:t>
      </w:r>
      <w:r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 (200</w:t>
      </w:r>
      <w:r w:rsidR="00EA1EBE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6104AF">
        <w:rPr>
          <w:rFonts w:ascii="Times New Roman" w:hAnsi="Times New Roman" w:cs="Times New Roman"/>
          <w:b/>
          <w:bCs/>
          <w:color w:val="000000" w:themeColor="text1"/>
        </w:rPr>
        <w:t>-Present)</w:t>
      </w:r>
    </w:p>
    <w:p w14:paraId="300EE0B9" w14:textId="77777777" w:rsidR="006104AF" w:rsidRDefault="006104AF" w:rsidP="005C0D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3314E4EA" w14:textId="77777777" w:rsidR="006104AF" w:rsidRPr="006104AF" w:rsidRDefault="006104AF" w:rsidP="006104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692787F" w14:textId="1B7BE9E6" w:rsidR="004F63A8" w:rsidRDefault="004F63A8" w:rsidP="005C0D4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Supervises the Law firm’s </w:t>
      </w:r>
      <w:r w:rsidR="00581D1A">
        <w:rPr>
          <w:rFonts w:ascii="Times New Roman" w:hAnsi="Times New Roman" w:cs="Times New Roman"/>
          <w:b/>
          <w:bCs/>
          <w:color w:val="000000" w:themeColor="text1"/>
        </w:rPr>
        <w:t xml:space="preserve">client portfolio for the </w:t>
      </w:r>
      <w:proofErr w:type="gramStart"/>
      <w:r w:rsidR="00E82AF7" w:rsidRPr="00581D1A">
        <w:rPr>
          <w:rFonts w:ascii="Times New Roman" w:hAnsi="Times New Roman" w:cs="Times New Roman"/>
          <w:b/>
          <w:bCs/>
          <w:color w:val="000000" w:themeColor="text1"/>
        </w:rPr>
        <w:t>Public</w:t>
      </w:r>
      <w:proofErr w:type="gramEnd"/>
      <w:r w:rsidR="00E82AF7"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 tenders and procedures</w:t>
      </w:r>
      <w:r w:rsidR="00E82AF7">
        <w:rPr>
          <w:rFonts w:ascii="Times New Roman" w:hAnsi="Times New Roman" w:cs="Times New Roman"/>
          <w:color w:val="000000" w:themeColor="text1"/>
        </w:rPr>
        <w:t xml:space="preserve">, </w:t>
      </w:r>
      <w:r w:rsidRPr="006104AF">
        <w:rPr>
          <w:rFonts w:ascii="Times New Roman" w:hAnsi="Times New Roman" w:cs="Times New Roman"/>
          <w:color w:val="000000" w:themeColor="text1"/>
        </w:rPr>
        <w:t xml:space="preserve">Competition, Agency &amp; Distribution and Special Sectors Group (litigation, </w:t>
      </w:r>
      <w:r w:rsidR="00E82AF7" w:rsidRPr="00E82AF7">
        <w:rPr>
          <w:rFonts w:ascii="Times New Roman" w:hAnsi="Times New Roman" w:cs="Times New Roman"/>
          <w:b/>
          <w:bCs/>
          <w:color w:val="000000" w:themeColor="text1"/>
        </w:rPr>
        <w:t>public law -public tenders</w:t>
      </w:r>
      <w:r w:rsidR="00E82AF7">
        <w:rPr>
          <w:rFonts w:ascii="Times New Roman" w:hAnsi="Times New Roman" w:cs="Times New Roman"/>
          <w:b/>
          <w:bCs/>
          <w:color w:val="000000" w:themeColor="text1"/>
        </w:rPr>
        <w:t xml:space="preserve"> – for private entities and Public Authorities-</w:t>
      </w:r>
      <w:r w:rsidR="00E82AF7" w:rsidRPr="00E82AF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E82AF7" w:rsidRPr="006104AF">
        <w:rPr>
          <w:rFonts w:ascii="Times New Roman" w:hAnsi="Times New Roman" w:cs="Times New Roman"/>
          <w:color w:val="000000" w:themeColor="text1"/>
        </w:rPr>
        <w:t xml:space="preserve"> </w:t>
      </w:r>
      <w:r w:rsidRPr="006104AF">
        <w:rPr>
          <w:rFonts w:ascii="Times New Roman" w:hAnsi="Times New Roman" w:cs="Times New Roman"/>
          <w:color w:val="000000" w:themeColor="text1"/>
        </w:rPr>
        <w:t>commercial &amp; corporate law, mergers and acquisitions, distribution networks, international negotiations</w:t>
      </w:r>
      <w:r w:rsidR="005C0D43" w:rsidRPr="006104AF">
        <w:rPr>
          <w:rFonts w:ascii="Times New Roman" w:hAnsi="Times New Roman" w:cs="Times New Roman"/>
          <w:color w:val="000000" w:themeColor="text1"/>
        </w:rPr>
        <w:t>, mediations, agreements</w:t>
      </w:r>
      <w:r w:rsidRPr="006104AF">
        <w:rPr>
          <w:rFonts w:ascii="Times New Roman" w:hAnsi="Times New Roman" w:cs="Times New Roman"/>
          <w:color w:val="000000" w:themeColor="text1"/>
        </w:rPr>
        <w:t>, tax law).</w:t>
      </w:r>
    </w:p>
    <w:p w14:paraId="60D0F57E" w14:textId="0B8938AC" w:rsidR="006104AF" w:rsidRPr="00581D1A" w:rsidRDefault="006104AF" w:rsidP="005C0D4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>Supervises Legal Departments of several companies/groups as external legal advisor.</w:t>
      </w:r>
    </w:p>
    <w:p w14:paraId="5150DA72" w14:textId="2A86B96B" w:rsidR="00186F88" w:rsidRPr="006104AF" w:rsidRDefault="00527CC9" w:rsidP="00527CC9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Litigation experience in </w:t>
      </w:r>
      <w:r w:rsidR="00E82AF7" w:rsidRPr="00581D1A">
        <w:rPr>
          <w:rFonts w:ascii="Times New Roman" w:hAnsi="Times New Roman" w:cs="Times New Roman"/>
          <w:b/>
          <w:bCs/>
          <w:color w:val="000000" w:themeColor="text1"/>
        </w:rPr>
        <w:t>public law -public tenders – for private entities and Public Authorities-,</w:t>
      </w:r>
      <w:r w:rsidR="00E82AF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104AF">
        <w:rPr>
          <w:rFonts w:ascii="Times New Roman" w:hAnsi="Times New Roman" w:cs="Times New Roman"/>
          <w:color w:val="000000" w:themeColor="text1"/>
        </w:rPr>
        <w:t>commercial, corporate,</w:t>
      </w:r>
      <w:r w:rsidR="005C0D43" w:rsidRPr="006104AF">
        <w:rPr>
          <w:rFonts w:ascii="Times New Roman" w:hAnsi="Times New Roman" w:cs="Times New Roman"/>
          <w:color w:val="000000" w:themeColor="text1"/>
        </w:rPr>
        <w:t xml:space="preserve"> competition,</w:t>
      </w:r>
      <w:r w:rsidRPr="006104AF">
        <w:rPr>
          <w:rFonts w:ascii="Times New Roman" w:hAnsi="Times New Roman" w:cs="Times New Roman"/>
          <w:color w:val="000000" w:themeColor="text1"/>
        </w:rPr>
        <w:t xml:space="preserve"> </w:t>
      </w:r>
      <w:r w:rsidR="005C0D43" w:rsidRPr="006104AF">
        <w:rPr>
          <w:rFonts w:ascii="Times New Roman" w:hAnsi="Times New Roman" w:cs="Times New Roman"/>
          <w:color w:val="000000" w:themeColor="text1"/>
        </w:rPr>
        <w:t>tax, civil</w:t>
      </w:r>
      <w:r w:rsidR="00186F88" w:rsidRPr="006104AF">
        <w:rPr>
          <w:rFonts w:ascii="Times New Roman" w:hAnsi="Times New Roman" w:cs="Times New Roman"/>
          <w:color w:val="000000" w:themeColor="text1"/>
        </w:rPr>
        <w:t xml:space="preserve"> </w:t>
      </w:r>
      <w:r w:rsidR="005C0D43" w:rsidRPr="006104AF">
        <w:rPr>
          <w:rFonts w:ascii="Times New Roman" w:hAnsi="Times New Roman" w:cs="Times New Roman"/>
          <w:color w:val="000000" w:themeColor="text1"/>
        </w:rPr>
        <w:t>law</w:t>
      </w:r>
      <w:r w:rsidR="00186F88" w:rsidRPr="006104AF">
        <w:rPr>
          <w:rFonts w:ascii="Times New Roman" w:hAnsi="Times New Roman" w:cs="Times New Roman"/>
          <w:color w:val="000000" w:themeColor="text1"/>
        </w:rPr>
        <w:t>.</w:t>
      </w:r>
    </w:p>
    <w:p w14:paraId="44A0E06E" w14:textId="5F8AB2C1" w:rsidR="00186F88" w:rsidRPr="006104AF" w:rsidRDefault="00527CC9" w:rsidP="00527CC9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color w:val="000000" w:themeColor="text1"/>
        </w:rPr>
        <w:t xml:space="preserve">Managing </w:t>
      </w:r>
      <w:r w:rsidR="006104AF">
        <w:rPr>
          <w:rFonts w:ascii="Times New Roman" w:hAnsi="Times New Roman" w:cs="Times New Roman"/>
          <w:color w:val="000000" w:themeColor="text1"/>
        </w:rPr>
        <w:t xml:space="preserve">/ Edited </w:t>
      </w:r>
      <w:r w:rsidRPr="006104AF">
        <w:rPr>
          <w:rFonts w:ascii="Times New Roman" w:hAnsi="Times New Roman" w:cs="Times New Roman"/>
          <w:color w:val="000000" w:themeColor="text1"/>
        </w:rPr>
        <w:t>commercial leases</w:t>
      </w:r>
      <w:r w:rsidR="005C0D43" w:rsidRPr="006104AF">
        <w:rPr>
          <w:rFonts w:ascii="Times New Roman" w:hAnsi="Times New Roman" w:cs="Times New Roman"/>
          <w:color w:val="000000" w:themeColor="text1"/>
        </w:rPr>
        <w:t xml:space="preserve">, </w:t>
      </w:r>
      <w:r w:rsidRPr="006104AF">
        <w:rPr>
          <w:rFonts w:ascii="Times New Roman" w:hAnsi="Times New Roman" w:cs="Times New Roman"/>
          <w:color w:val="000000" w:themeColor="text1"/>
        </w:rPr>
        <w:t>construction contracts</w:t>
      </w:r>
      <w:r w:rsidR="005C0D43" w:rsidRPr="006104AF">
        <w:rPr>
          <w:rFonts w:ascii="Times New Roman" w:hAnsi="Times New Roman" w:cs="Times New Roman"/>
          <w:color w:val="000000" w:themeColor="text1"/>
        </w:rPr>
        <w:t xml:space="preserve">, </w:t>
      </w:r>
      <w:r w:rsidRPr="006104AF">
        <w:rPr>
          <w:rFonts w:ascii="Times New Roman" w:hAnsi="Times New Roman" w:cs="Times New Roman"/>
          <w:color w:val="000000" w:themeColor="text1"/>
        </w:rPr>
        <w:t>contracts for commercial co</w:t>
      </w:r>
      <w:r w:rsidR="005C0D43" w:rsidRPr="006104AF">
        <w:rPr>
          <w:rFonts w:ascii="Times New Roman" w:hAnsi="Times New Roman" w:cs="Times New Roman"/>
          <w:color w:val="000000" w:themeColor="text1"/>
        </w:rPr>
        <w:t>-</w:t>
      </w:r>
      <w:r w:rsidRPr="006104AF">
        <w:rPr>
          <w:rFonts w:ascii="Times New Roman" w:hAnsi="Times New Roman" w:cs="Times New Roman"/>
          <w:color w:val="000000" w:themeColor="text1"/>
        </w:rPr>
        <w:t>operation</w:t>
      </w:r>
      <w:r w:rsidR="005C0D43" w:rsidRPr="006104AF">
        <w:rPr>
          <w:rFonts w:ascii="Times New Roman" w:hAnsi="Times New Roman" w:cs="Times New Roman"/>
          <w:color w:val="000000" w:themeColor="text1"/>
        </w:rPr>
        <w:t>s, international contracts/agreements</w:t>
      </w:r>
      <w:r w:rsidR="00186F88" w:rsidRPr="006104AF">
        <w:rPr>
          <w:rFonts w:ascii="Times New Roman" w:hAnsi="Times New Roman" w:cs="Times New Roman"/>
          <w:color w:val="000000" w:themeColor="text1"/>
        </w:rPr>
        <w:t>.</w:t>
      </w:r>
    </w:p>
    <w:p w14:paraId="6E1A3C05" w14:textId="1B66E2A4" w:rsidR="00186F88" w:rsidRPr="006104AF" w:rsidRDefault="00527CC9" w:rsidP="00527CC9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Responsible for </w:t>
      </w:r>
      <w:r w:rsidR="00E82AF7" w:rsidRPr="00581D1A">
        <w:rPr>
          <w:rFonts w:ascii="Times New Roman" w:hAnsi="Times New Roman" w:cs="Times New Roman"/>
          <w:b/>
          <w:bCs/>
          <w:color w:val="000000" w:themeColor="text1"/>
        </w:rPr>
        <w:t>public law -public tenders – for private entities and Public Authorities-</w:t>
      </w:r>
      <w:r w:rsidR="00E82AF7" w:rsidRPr="00E82AF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E82AF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104AF">
        <w:rPr>
          <w:rFonts w:ascii="Times New Roman" w:hAnsi="Times New Roman" w:cs="Times New Roman"/>
          <w:color w:val="000000" w:themeColor="text1"/>
        </w:rPr>
        <w:t xml:space="preserve">corporate, </w:t>
      </w:r>
      <w:r w:rsidR="005C0D43" w:rsidRPr="006104AF">
        <w:rPr>
          <w:rFonts w:ascii="Times New Roman" w:hAnsi="Times New Roman" w:cs="Times New Roman"/>
          <w:color w:val="000000" w:themeColor="text1"/>
        </w:rPr>
        <w:t xml:space="preserve">commercial, </w:t>
      </w:r>
      <w:r w:rsidRPr="006104AF">
        <w:rPr>
          <w:rFonts w:ascii="Times New Roman" w:hAnsi="Times New Roman" w:cs="Times New Roman"/>
          <w:color w:val="000000" w:themeColor="text1"/>
        </w:rPr>
        <w:t xml:space="preserve">tax and legal issues of </w:t>
      </w:r>
      <w:r w:rsidR="005C0D43" w:rsidRPr="006104AF">
        <w:rPr>
          <w:rFonts w:ascii="Times New Roman" w:hAnsi="Times New Roman" w:cs="Times New Roman"/>
          <w:color w:val="000000" w:themeColor="text1"/>
        </w:rPr>
        <w:t>G</w:t>
      </w:r>
      <w:r w:rsidRPr="006104AF">
        <w:rPr>
          <w:rFonts w:ascii="Times New Roman" w:hAnsi="Times New Roman" w:cs="Times New Roman"/>
          <w:color w:val="000000" w:themeColor="text1"/>
        </w:rPr>
        <w:t>roup</w:t>
      </w:r>
      <w:r w:rsidR="005C0D43" w:rsidRPr="006104AF">
        <w:rPr>
          <w:rFonts w:ascii="Times New Roman" w:hAnsi="Times New Roman" w:cs="Times New Roman"/>
          <w:color w:val="000000" w:themeColor="text1"/>
        </w:rPr>
        <w:t xml:space="preserve">s of Companies </w:t>
      </w:r>
      <w:r w:rsidRPr="006104AF">
        <w:rPr>
          <w:rFonts w:ascii="Times New Roman" w:hAnsi="Times New Roman" w:cs="Times New Roman"/>
          <w:color w:val="000000" w:themeColor="text1"/>
        </w:rPr>
        <w:t xml:space="preserve">in Greece, </w:t>
      </w:r>
      <w:r w:rsidR="005C0D43" w:rsidRPr="006104AF">
        <w:rPr>
          <w:rFonts w:ascii="Times New Roman" w:hAnsi="Times New Roman" w:cs="Times New Roman"/>
          <w:color w:val="000000" w:themeColor="text1"/>
        </w:rPr>
        <w:t xml:space="preserve">Balkan Countries, Mideastern Europe, </w:t>
      </w:r>
      <w:r w:rsidRPr="006104AF">
        <w:rPr>
          <w:rFonts w:ascii="Times New Roman" w:hAnsi="Times New Roman" w:cs="Times New Roman"/>
          <w:color w:val="000000" w:themeColor="text1"/>
        </w:rPr>
        <w:t xml:space="preserve">Cyprus, </w:t>
      </w:r>
      <w:proofErr w:type="gramStart"/>
      <w:r w:rsidRPr="006104AF">
        <w:rPr>
          <w:rFonts w:ascii="Times New Roman" w:hAnsi="Times New Roman" w:cs="Times New Roman"/>
          <w:color w:val="000000" w:themeColor="text1"/>
        </w:rPr>
        <w:t>regarding:</w:t>
      </w:r>
      <w:proofErr w:type="gramEnd"/>
      <w:r w:rsidRPr="006104AF">
        <w:rPr>
          <w:rFonts w:ascii="Times New Roman" w:hAnsi="Times New Roman" w:cs="Times New Roman"/>
          <w:color w:val="000000" w:themeColor="text1"/>
        </w:rPr>
        <w:t xml:space="preserve"> set up of affiliate companies, disruptions of existing companies, alterations of legal forms of the companies, registration of trademarks</w:t>
      </w:r>
      <w:r w:rsidR="005C0D43" w:rsidRPr="006104AF">
        <w:rPr>
          <w:rFonts w:ascii="Times New Roman" w:hAnsi="Times New Roman" w:cs="Times New Roman"/>
          <w:color w:val="000000" w:themeColor="text1"/>
        </w:rPr>
        <w:t>, distribution channels etc</w:t>
      </w:r>
      <w:r w:rsidRPr="006104AF">
        <w:rPr>
          <w:rFonts w:ascii="Times New Roman" w:hAnsi="Times New Roman" w:cs="Times New Roman"/>
          <w:color w:val="000000" w:themeColor="text1"/>
        </w:rPr>
        <w:t xml:space="preserve">. </w:t>
      </w:r>
    </w:p>
    <w:p w14:paraId="170E1D58" w14:textId="77D98597" w:rsidR="00186F88" w:rsidRPr="00581D1A" w:rsidRDefault="00527CC9" w:rsidP="00527CC9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Consulting the board of directors about the operational, </w:t>
      </w:r>
      <w:proofErr w:type="gramStart"/>
      <w:r w:rsidRPr="00581D1A">
        <w:rPr>
          <w:rFonts w:ascii="Times New Roman" w:hAnsi="Times New Roman" w:cs="Times New Roman"/>
          <w:b/>
          <w:bCs/>
          <w:color w:val="000000" w:themeColor="text1"/>
        </w:rPr>
        <w:t>business</w:t>
      </w:r>
      <w:proofErr w:type="gramEnd"/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 and regulatory aspects of the company</w:t>
      </w:r>
      <w:r w:rsidR="005C0D43" w:rsidRPr="00581D1A">
        <w:rPr>
          <w:rFonts w:ascii="Times New Roman" w:hAnsi="Times New Roman" w:cs="Times New Roman"/>
          <w:b/>
          <w:bCs/>
          <w:color w:val="000000" w:themeColor="text1"/>
        </w:rPr>
        <w:t>/ Group</w:t>
      </w:r>
      <w:r w:rsidR="00186F88" w:rsidRPr="00581D1A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6531C54" w14:textId="5FEF6135" w:rsidR="00E82AF7" w:rsidRDefault="00527CC9" w:rsidP="005C0D43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Consulting </w:t>
      </w:r>
      <w:r w:rsidR="00E82AF7" w:rsidRPr="00581D1A">
        <w:rPr>
          <w:rFonts w:ascii="Times New Roman" w:hAnsi="Times New Roman" w:cs="Times New Roman"/>
          <w:b/>
          <w:bCs/>
          <w:color w:val="000000" w:themeColor="text1"/>
        </w:rPr>
        <w:t>public Authorities for</w:t>
      </w:r>
      <w:r w:rsidR="00E82AF7">
        <w:rPr>
          <w:rFonts w:ascii="Times New Roman" w:hAnsi="Times New Roman" w:cs="Times New Roman"/>
          <w:color w:val="000000" w:themeColor="text1"/>
        </w:rPr>
        <w:t xml:space="preserve"> </w:t>
      </w:r>
      <w:r w:rsidR="00E82AF7">
        <w:rPr>
          <w:rFonts w:ascii="Times New Roman" w:hAnsi="Times New Roman" w:cs="Times New Roman"/>
          <w:b/>
          <w:bCs/>
          <w:color w:val="000000" w:themeColor="text1"/>
        </w:rPr>
        <w:t xml:space="preserve">Public tenders and related procedures </w:t>
      </w:r>
    </w:p>
    <w:p w14:paraId="26F6BBB4" w14:textId="220A1A27" w:rsidR="00186F88" w:rsidRPr="006104AF" w:rsidRDefault="00E82AF7" w:rsidP="005C0D43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Consulting </w:t>
      </w:r>
      <w:r w:rsidR="00527CC9"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a network of affiliate companies, belonging to </w:t>
      </w:r>
      <w:proofErr w:type="gramStart"/>
      <w:r w:rsidR="005C0D43"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several </w:t>
      </w:r>
      <w:r w:rsidR="00527CC9"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C0D43" w:rsidRPr="00581D1A">
        <w:rPr>
          <w:rFonts w:ascii="Times New Roman" w:hAnsi="Times New Roman" w:cs="Times New Roman"/>
          <w:b/>
          <w:bCs/>
          <w:color w:val="000000" w:themeColor="text1"/>
        </w:rPr>
        <w:t>G</w:t>
      </w:r>
      <w:r w:rsidR="00527CC9" w:rsidRPr="00581D1A">
        <w:rPr>
          <w:rFonts w:ascii="Times New Roman" w:hAnsi="Times New Roman" w:cs="Times New Roman"/>
          <w:b/>
          <w:bCs/>
          <w:color w:val="000000" w:themeColor="text1"/>
        </w:rPr>
        <w:t>roup</w:t>
      </w:r>
      <w:r w:rsidR="005C0D43" w:rsidRPr="00581D1A">
        <w:rPr>
          <w:rFonts w:ascii="Times New Roman" w:hAnsi="Times New Roman" w:cs="Times New Roman"/>
          <w:b/>
          <w:bCs/>
          <w:color w:val="000000" w:themeColor="text1"/>
        </w:rPr>
        <w:t>s</w:t>
      </w:r>
      <w:proofErr w:type="gramEnd"/>
      <w:r w:rsidR="00527CC9"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, in legal, </w:t>
      </w:r>
      <w:r w:rsidR="005C0D43"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corporate, commercial, </w:t>
      </w:r>
      <w:r w:rsidR="00527CC9" w:rsidRPr="00581D1A">
        <w:rPr>
          <w:rFonts w:ascii="Times New Roman" w:hAnsi="Times New Roman" w:cs="Times New Roman"/>
          <w:b/>
          <w:bCs/>
          <w:color w:val="000000" w:themeColor="text1"/>
        </w:rPr>
        <w:t>tax and litigation issues</w:t>
      </w:r>
      <w:r w:rsidR="00186F88" w:rsidRPr="006104AF">
        <w:rPr>
          <w:rFonts w:ascii="Times New Roman" w:hAnsi="Times New Roman" w:cs="Times New Roman"/>
          <w:color w:val="000000" w:themeColor="text1"/>
        </w:rPr>
        <w:t>.</w:t>
      </w:r>
    </w:p>
    <w:p w14:paraId="0F259E7E" w14:textId="11702388" w:rsidR="00186F88" w:rsidRPr="006104AF" w:rsidRDefault="00527CC9" w:rsidP="005C0D43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color w:val="000000" w:themeColor="text1"/>
        </w:rPr>
        <w:t>Managed negotiations for commercial deals of high value and risk</w:t>
      </w:r>
      <w:r w:rsidR="00186F88" w:rsidRPr="006104AF">
        <w:rPr>
          <w:rFonts w:ascii="Times New Roman" w:hAnsi="Times New Roman" w:cs="Times New Roman"/>
          <w:color w:val="000000" w:themeColor="text1"/>
        </w:rPr>
        <w:t>.</w:t>
      </w:r>
    </w:p>
    <w:p w14:paraId="6C8CAB2B" w14:textId="10CFDD79" w:rsidR="00186F88" w:rsidRPr="006104AF" w:rsidRDefault="00527CC9" w:rsidP="005C0D43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color w:val="000000" w:themeColor="text1"/>
        </w:rPr>
        <w:t>Specialized in compliance, GDPR, public tenders</w:t>
      </w:r>
      <w:r w:rsidR="005C0D43" w:rsidRPr="006104AF">
        <w:rPr>
          <w:rFonts w:ascii="Times New Roman" w:hAnsi="Times New Roman" w:cs="Times New Roman"/>
          <w:color w:val="000000" w:themeColor="text1"/>
        </w:rPr>
        <w:t xml:space="preserve"> and investments</w:t>
      </w:r>
      <w:r w:rsidR="00186F88" w:rsidRPr="006104AF">
        <w:rPr>
          <w:rFonts w:ascii="Times New Roman" w:hAnsi="Times New Roman" w:cs="Times New Roman"/>
          <w:color w:val="000000" w:themeColor="text1"/>
        </w:rPr>
        <w:t>.</w:t>
      </w:r>
    </w:p>
    <w:p w14:paraId="6FA32193" w14:textId="41450B50" w:rsidR="00186F88" w:rsidRPr="006104AF" w:rsidRDefault="00527CC9" w:rsidP="00527CC9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color w:val="000000" w:themeColor="text1"/>
        </w:rPr>
        <w:t>Edited commercial leases, construction and commercial contracts</w:t>
      </w:r>
      <w:r w:rsidR="005C0D43" w:rsidRPr="006104AF">
        <w:rPr>
          <w:rFonts w:ascii="Times New Roman" w:hAnsi="Times New Roman" w:cs="Times New Roman"/>
          <w:color w:val="000000" w:themeColor="text1"/>
        </w:rPr>
        <w:t xml:space="preserve">, </w:t>
      </w:r>
      <w:r w:rsidRPr="006104AF">
        <w:rPr>
          <w:rFonts w:ascii="Times New Roman" w:hAnsi="Times New Roman" w:cs="Times New Roman"/>
          <w:color w:val="000000" w:themeColor="text1"/>
        </w:rPr>
        <w:t xml:space="preserve">distribution </w:t>
      </w:r>
      <w:r w:rsidRPr="006104AF">
        <w:rPr>
          <w:rFonts w:ascii="Times New Roman" w:hAnsi="Times New Roman" w:cs="Times New Roman"/>
          <w:color w:val="000000" w:themeColor="text1"/>
        </w:rPr>
        <w:lastRenderedPageBreak/>
        <w:t xml:space="preserve">agreements, </w:t>
      </w:r>
      <w:r w:rsidR="005C0D43" w:rsidRPr="006104AF">
        <w:rPr>
          <w:rFonts w:ascii="Times New Roman" w:hAnsi="Times New Roman" w:cs="Times New Roman"/>
          <w:color w:val="000000" w:themeColor="text1"/>
        </w:rPr>
        <w:t xml:space="preserve">legal documentation for joint ventures, international co-operations and agreements, </w:t>
      </w:r>
      <w:r w:rsidR="003E04E8" w:rsidRPr="006104AF">
        <w:rPr>
          <w:rFonts w:ascii="Times New Roman" w:hAnsi="Times New Roman" w:cs="Times New Roman"/>
          <w:color w:val="000000" w:themeColor="text1"/>
        </w:rPr>
        <w:t xml:space="preserve">MOU, NDA, </w:t>
      </w:r>
      <w:proofErr w:type="spellStart"/>
      <w:r w:rsidR="003E04E8" w:rsidRPr="006104AF">
        <w:rPr>
          <w:rFonts w:ascii="Times New Roman" w:hAnsi="Times New Roman" w:cs="Times New Roman"/>
          <w:color w:val="000000" w:themeColor="text1"/>
        </w:rPr>
        <w:t>DDA</w:t>
      </w:r>
      <w:proofErr w:type="spellEnd"/>
      <w:r w:rsidR="00186F88" w:rsidRPr="006104AF">
        <w:rPr>
          <w:rFonts w:ascii="Times New Roman" w:hAnsi="Times New Roman" w:cs="Times New Roman"/>
          <w:color w:val="000000" w:themeColor="text1"/>
        </w:rPr>
        <w:t>.</w:t>
      </w:r>
    </w:p>
    <w:p w14:paraId="47A8792C" w14:textId="77777777" w:rsidR="00186F88" w:rsidRPr="006104AF" w:rsidRDefault="00527CC9" w:rsidP="003E04E8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color w:val="000000" w:themeColor="text1"/>
        </w:rPr>
        <w:t xml:space="preserve">Prepared </w:t>
      </w:r>
      <w:r w:rsidR="003E04E8" w:rsidRPr="006104AF">
        <w:rPr>
          <w:rFonts w:ascii="Times New Roman" w:hAnsi="Times New Roman" w:cs="Times New Roman"/>
          <w:color w:val="000000" w:themeColor="text1"/>
        </w:rPr>
        <w:t>legal documentation</w:t>
      </w:r>
      <w:r w:rsidRPr="006104AF">
        <w:rPr>
          <w:rFonts w:ascii="Times New Roman" w:hAnsi="Times New Roman" w:cs="Times New Roman"/>
          <w:color w:val="000000" w:themeColor="text1"/>
        </w:rPr>
        <w:t xml:space="preserve"> </w:t>
      </w:r>
      <w:r w:rsidR="003E04E8" w:rsidRPr="006104AF">
        <w:rPr>
          <w:rFonts w:ascii="Times New Roman" w:hAnsi="Times New Roman" w:cs="Times New Roman"/>
          <w:color w:val="000000" w:themeColor="text1"/>
        </w:rPr>
        <w:t xml:space="preserve">for the participation of Companies in </w:t>
      </w:r>
      <w:r w:rsidRPr="006104AF">
        <w:rPr>
          <w:rFonts w:ascii="Times New Roman" w:hAnsi="Times New Roman" w:cs="Times New Roman"/>
          <w:color w:val="000000" w:themeColor="text1"/>
        </w:rPr>
        <w:t>public tenders in international level.</w:t>
      </w:r>
    </w:p>
    <w:p w14:paraId="04C523CD" w14:textId="59BFE253" w:rsidR="003E04E8" w:rsidRDefault="003E04E8" w:rsidP="003E04E8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color w:val="000000" w:themeColor="text1"/>
        </w:rPr>
        <w:t xml:space="preserve">Edited Claims, legal documentation for international </w:t>
      </w:r>
      <w:r w:rsidR="0044463D" w:rsidRPr="006104AF">
        <w:rPr>
          <w:rFonts w:ascii="Times New Roman" w:hAnsi="Times New Roman" w:cs="Times New Roman"/>
          <w:color w:val="000000" w:themeColor="text1"/>
        </w:rPr>
        <w:t>arbitrations</w:t>
      </w:r>
      <w:r w:rsidRPr="006104AF">
        <w:rPr>
          <w:rFonts w:ascii="Times New Roman" w:hAnsi="Times New Roman" w:cs="Times New Roman"/>
          <w:color w:val="000000" w:themeColor="text1"/>
        </w:rPr>
        <w:t>, mediations, and negotiations</w:t>
      </w:r>
      <w:r w:rsidR="00186F88" w:rsidRPr="006104AF">
        <w:rPr>
          <w:rFonts w:ascii="Times New Roman" w:hAnsi="Times New Roman" w:cs="Times New Roman"/>
          <w:color w:val="000000" w:themeColor="text1"/>
        </w:rPr>
        <w:t>.</w:t>
      </w:r>
    </w:p>
    <w:p w14:paraId="315A6F88" w14:textId="1FBA3566" w:rsidR="00D858BB" w:rsidRPr="006104AF" w:rsidRDefault="00D858BB" w:rsidP="003E04E8">
      <w:pPr>
        <w:pStyle w:val="a4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Managed Legal Operations for certain accounts.</w:t>
      </w:r>
    </w:p>
    <w:p w14:paraId="0686F43A" w14:textId="77777777" w:rsidR="00186F88" w:rsidRPr="006104AF" w:rsidRDefault="00527CC9" w:rsidP="00186F88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>EDUCATION</w:t>
      </w:r>
    </w:p>
    <w:p w14:paraId="7122336B" w14:textId="77777777" w:rsidR="00970041" w:rsidRPr="00581D1A" w:rsidRDefault="00970041" w:rsidP="009700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>Listed as Accredited Mediator in Greece (2013)</w:t>
      </w:r>
    </w:p>
    <w:p w14:paraId="1FA1C926" w14:textId="77777777" w:rsidR="00970041" w:rsidRPr="00581D1A" w:rsidRDefault="00970041" w:rsidP="009700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Accredited Mediator (by </w:t>
      </w:r>
      <w:proofErr w:type="spellStart"/>
      <w:r w:rsidRPr="00581D1A">
        <w:rPr>
          <w:rFonts w:ascii="Times New Roman" w:hAnsi="Times New Roman" w:cs="Times New Roman"/>
          <w:b/>
          <w:bCs/>
          <w:color w:val="000000" w:themeColor="text1"/>
        </w:rPr>
        <w:t>CEDR</w:t>
      </w:r>
      <w:proofErr w:type="spellEnd"/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 Mediator Centre/ London - 2012) </w:t>
      </w:r>
    </w:p>
    <w:p w14:paraId="71C2D1E6" w14:textId="36272CC8" w:rsidR="00970041" w:rsidRPr="00581D1A" w:rsidRDefault="00970041" w:rsidP="009700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Post-graduate Diploma in Taxation from the Athens University of Economics and Business (2012) </w:t>
      </w:r>
    </w:p>
    <w:p w14:paraId="25B324F2" w14:textId="32D69D2A" w:rsidR="00970041" w:rsidRPr="00581D1A" w:rsidRDefault="00970041" w:rsidP="009700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LL.M. Athens University Law School (Athens National and </w:t>
      </w:r>
      <w:proofErr w:type="spellStart"/>
      <w:r w:rsidRPr="00581D1A">
        <w:rPr>
          <w:rFonts w:ascii="Times New Roman" w:hAnsi="Times New Roman" w:cs="Times New Roman"/>
          <w:b/>
          <w:bCs/>
          <w:color w:val="000000" w:themeColor="text1"/>
        </w:rPr>
        <w:t>Kapodistrian</w:t>
      </w:r>
      <w:proofErr w:type="spellEnd"/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 University) in Commercial Law (2007)</w:t>
      </w:r>
    </w:p>
    <w:p w14:paraId="750A15E4" w14:textId="74DF50AF" w:rsidR="00970041" w:rsidRPr="006104AF" w:rsidRDefault="00970041" w:rsidP="009700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81D1A">
        <w:rPr>
          <w:rFonts w:ascii="Times New Roman" w:hAnsi="Times New Roman" w:cs="Times New Roman"/>
          <w:b/>
          <w:bCs/>
          <w:color w:val="000000" w:themeColor="text1"/>
        </w:rPr>
        <w:t>Athens University Law School</w:t>
      </w:r>
      <w:r w:rsidRPr="006104AF">
        <w:rPr>
          <w:rFonts w:ascii="Times New Roman" w:hAnsi="Times New Roman" w:cs="Times New Roman"/>
          <w:color w:val="000000" w:themeColor="text1"/>
        </w:rPr>
        <w:t xml:space="preserve"> (</w:t>
      </w:r>
      <w:r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Athens National and </w:t>
      </w:r>
      <w:proofErr w:type="spellStart"/>
      <w:r w:rsidRPr="00581D1A">
        <w:rPr>
          <w:rFonts w:ascii="Times New Roman" w:hAnsi="Times New Roman" w:cs="Times New Roman"/>
          <w:b/>
          <w:bCs/>
          <w:color w:val="000000" w:themeColor="text1"/>
        </w:rPr>
        <w:t>Kapodistrian</w:t>
      </w:r>
      <w:proofErr w:type="spellEnd"/>
      <w:r w:rsidRPr="00581D1A">
        <w:rPr>
          <w:rFonts w:ascii="Times New Roman" w:hAnsi="Times New Roman" w:cs="Times New Roman"/>
          <w:b/>
          <w:bCs/>
          <w:color w:val="000000" w:themeColor="text1"/>
        </w:rPr>
        <w:t xml:space="preserve"> University) (2003)</w:t>
      </w:r>
    </w:p>
    <w:p w14:paraId="692001E3" w14:textId="77777777" w:rsidR="00970041" w:rsidRPr="006104AF" w:rsidRDefault="00970041" w:rsidP="009700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256457B4" w14:textId="77777777" w:rsidR="00970041" w:rsidRPr="006104AF" w:rsidRDefault="00970041" w:rsidP="0097004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>ADDITIONAL INFORMATION</w:t>
      </w:r>
    </w:p>
    <w:p w14:paraId="3E08309B" w14:textId="4BF5DDFA" w:rsidR="00970041" w:rsidRPr="006104AF" w:rsidRDefault="00970041" w:rsidP="009700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4A718918" w14:textId="6B0AB5A2" w:rsidR="00156F11" w:rsidRPr="006104AF" w:rsidRDefault="00527CC9" w:rsidP="00527CC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>Member of the Athens Bar Association</w:t>
      </w:r>
      <w:r w:rsidR="0052404D" w:rsidRPr="006104AF">
        <w:rPr>
          <w:rFonts w:ascii="Times New Roman" w:hAnsi="Times New Roman" w:cs="Times New Roman"/>
          <w:b/>
          <w:bCs/>
          <w:color w:val="000000" w:themeColor="text1"/>
        </w:rPr>
        <w:t xml:space="preserve"> (2005)</w:t>
      </w:r>
    </w:p>
    <w:p w14:paraId="5E9BCBBF" w14:textId="29D63D49" w:rsidR="00156F11" w:rsidRPr="006104AF" w:rsidRDefault="0052404D" w:rsidP="00527CC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>Lawyer before Supreme Court (2014 – present)</w:t>
      </w:r>
    </w:p>
    <w:p w14:paraId="2654A79C" w14:textId="77777777" w:rsidR="006104AF" w:rsidRDefault="00527CC9" w:rsidP="006104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color w:val="000000" w:themeColor="text1"/>
        </w:rPr>
        <w:t xml:space="preserve">Advanced user of MS Office, Internet, NOMOS (database), ALMA (database), </w:t>
      </w:r>
      <w:proofErr w:type="spellStart"/>
      <w:r w:rsidRPr="006104AF">
        <w:rPr>
          <w:rFonts w:ascii="Times New Roman" w:hAnsi="Times New Roman" w:cs="Times New Roman"/>
          <w:color w:val="000000" w:themeColor="text1"/>
        </w:rPr>
        <w:t>Isokratis</w:t>
      </w:r>
      <w:proofErr w:type="spellEnd"/>
      <w:r w:rsidRPr="006104AF">
        <w:rPr>
          <w:rFonts w:ascii="Times New Roman" w:hAnsi="Times New Roman" w:cs="Times New Roman"/>
          <w:color w:val="000000" w:themeColor="text1"/>
        </w:rPr>
        <w:t xml:space="preserve"> (database). </w:t>
      </w:r>
    </w:p>
    <w:p w14:paraId="4D9C6EEE" w14:textId="168E23FD" w:rsidR="006104AF" w:rsidRPr="006104AF" w:rsidRDefault="006104AF" w:rsidP="006104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color w:val="000000" w:themeColor="text1"/>
        </w:rPr>
        <w:t>Interests:</w:t>
      </w:r>
      <w:r w:rsidRPr="006104AF">
        <w:rPr>
          <w:rFonts w:ascii="Times New Roman" w:hAnsi="Times New Roman" w:cs="Times New Roman"/>
          <w:color w:val="000000" w:themeColor="text1"/>
        </w:rPr>
        <w:t xml:space="preserve"> Politics, Charities.</w:t>
      </w:r>
    </w:p>
    <w:p w14:paraId="6EC2A490" w14:textId="05588F5C" w:rsidR="0044463D" w:rsidRPr="006104AF" w:rsidRDefault="0044463D" w:rsidP="00527CC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</w:p>
    <w:p w14:paraId="4192CBAB" w14:textId="77777777" w:rsidR="006104AF" w:rsidRDefault="006104AF" w:rsidP="00527C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LANGUAGE</w:t>
      </w:r>
    </w:p>
    <w:p w14:paraId="486BAE6C" w14:textId="311A2A3A" w:rsidR="006104AF" w:rsidRPr="006104AF" w:rsidRDefault="00527CC9" w:rsidP="00527CC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</w:rPr>
      </w:pPr>
      <w:r w:rsidRPr="006104AF">
        <w:rPr>
          <w:rFonts w:ascii="Times New Roman" w:hAnsi="Times New Roman" w:cs="Times New Roman"/>
          <w:color w:val="000000" w:themeColor="text1"/>
        </w:rPr>
        <w:t xml:space="preserve">English: Fluent, French: </w:t>
      </w:r>
      <w:r w:rsidR="0044463D" w:rsidRPr="006104AF">
        <w:rPr>
          <w:rFonts w:ascii="Times New Roman" w:hAnsi="Times New Roman" w:cs="Times New Roman"/>
          <w:color w:val="000000" w:themeColor="text1"/>
        </w:rPr>
        <w:t xml:space="preserve">Sorbonne II </w:t>
      </w:r>
      <w:r w:rsidR="00BC193C" w:rsidRPr="006104AF">
        <w:rPr>
          <w:rFonts w:ascii="Times New Roman" w:hAnsi="Times New Roman" w:cs="Times New Roman"/>
          <w:color w:val="000000" w:themeColor="text1"/>
        </w:rPr>
        <w:t>(</w:t>
      </w:r>
      <w:r w:rsidRPr="006104AF">
        <w:rPr>
          <w:rFonts w:ascii="Times New Roman" w:hAnsi="Times New Roman" w:cs="Times New Roman"/>
          <w:color w:val="000000" w:themeColor="text1"/>
        </w:rPr>
        <w:t>Intermediate</w:t>
      </w:r>
      <w:r w:rsidR="00BC193C" w:rsidRPr="006104AF">
        <w:rPr>
          <w:rFonts w:ascii="Times New Roman" w:hAnsi="Times New Roman" w:cs="Times New Roman"/>
          <w:color w:val="000000" w:themeColor="text1"/>
        </w:rPr>
        <w:t>)</w:t>
      </w:r>
      <w:r w:rsidRPr="006104AF">
        <w:rPr>
          <w:rFonts w:ascii="Times New Roman" w:hAnsi="Times New Roman" w:cs="Times New Roman"/>
          <w:color w:val="000000" w:themeColor="text1"/>
        </w:rPr>
        <w:t>, Greek: Native</w:t>
      </w:r>
      <w:r w:rsidR="006104AF">
        <w:rPr>
          <w:rFonts w:ascii="Times New Roman" w:hAnsi="Times New Roman" w:cs="Times New Roman"/>
          <w:color w:val="000000" w:themeColor="text1"/>
        </w:rPr>
        <w:t>.</w:t>
      </w:r>
      <w:r w:rsidRPr="006104AF">
        <w:rPr>
          <w:rFonts w:ascii="Times New Roman" w:hAnsi="Times New Roman" w:cs="Times New Roman"/>
          <w:color w:val="000000" w:themeColor="text1"/>
        </w:rPr>
        <w:t xml:space="preserve"> </w:t>
      </w:r>
    </w:p>
    <w:p w14:paraId="68E05F3B" w14:textId="77777777" w:rsidR="006104AF" w:rsidRDefault="006104AF" w:rsidP="00527CC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</w:p>
    <w:p w14:paraId="4874CE89" w14:textId="0CC12620" w:rsidR="00527CC9" w:rsidRPr="006104AF" w:rsidRDefault="00527CC9" w:rsidP="00527CC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6104AF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References upon request </w:t>
      </w:r>
    </w:p>
    <w:p w14:paraId="4424409A" w14:textId="77777777" w:rsidR="005A2CA3" w:rsidRPr="006104AF" w:rsidRDefault="005A2CA3">
      <w:pPr>
        <w:rPr>
          <w:rFonts w:ascii="Times New Roman" w:hAnsi="Times New Roman" w:cs="Times New Roman"/>
          <w:color w:val="000000" w:themeColor="text1"/>
        </w:rPr>
      </w:pPr>
    </w:p>
    <w:sectPr w:rsidR="005A2CA3" w:rsidRPr="006104AF" w:rsidSect="00527C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B66E64"/>
    <w:multiLevelType w:val="hybridMultilevel"/>
    <w:tmpl w:val="22DCD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8E2"/>
    <w:multiLevelType w:val="hybridMultilevel"/>
    <w:tmpl w:val="E22893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C726F8"/>
    <w:multiLevelType w:val="hybridMultilevel"/>
    <w:tmpl w:val="37A8B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939E9"/>
    <w:multiLevelType w:val="hybridMultilevel"/>
    <w:tmpl w:val="D43228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C9"/>
    <w:rsid w:val="00156F11"/>
    <w:rsid w:val="00186F88"/>
    <w:rsid w:val="003357C8"/>
    <w:rsid w:val="003E04E8"/>
    <w:rsid w:val="0044463D"/>
    <w:rsid w:val="004F63A8"/>
    <w:rsid w:val="0052404D"/>
    <w:rsid w:val="00527CC9"/>
    <w:rsid w:val="00581D1A"/>
    <w:rsid w:val="005A2CA3"/>
    <w:rsid w:val="005C0D43"/>
    <w:rsid w:val="006104AF"/>
    <w:rsid w:val="006D72E9"/>
    <w:rsid w:val="00970041"/>
    <w:rsid w:val="00B67514"/>
    <w:rsid w:val="00BC193C"/>
    <w:rsid w:val="00C055E8"/>
    <w:rsid w:val="00C305A1"/>
    <w:rsid w:val="00D76510"/>
    <w:rsid w:val="00D858BB"/>
    <w:rsid w:val="00E35A76"/>
    <w:rsid w:val="00E82AF7"/>
    <w:rsid w:val="00EA1EBE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B64D4"/>
  <w14:defaultImageDpi w14:val="300"/>
  <w15:docId w15:val="{95D0E167-FE30-2344-9A8F-248EE681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CC9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CC9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52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Τσιμπούρα Μαρία</dc:creator>
  <cp:keywords/>
  <dc:description/>
  <cp:lastModifiedBy>Maria Tsimpoura</cp:lastModifiedBy>
  <cp:revision>2</cp:revision>
  <dcterms:created xsi:type="dcterms:W3CDTF">2021-10-22T09:38:00Z</dcterms:created>
  <dcterms:modified xsi:type="dcterms:W3CDTF">2021-10-22T09:38:00Z</dcterms:modified>
</cp:coreProperties>
</file>