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C13A5" w14:textId="77777777" w:rsidR="006A0436" w:rsidRDefault="00000000">
      <w:pPr>
        <w:spacing w:after="363" w:line="259" w:lineRule="auto"/>
        <w:ind w:left="0" w:firstLine="0"/>
        <w:jc w:val="left"/>
      </w:pPr>
      <w:r>
        <w:rPr>
          <w:rFonts w:ascii="Tahoma" w:eastAsia="Tahoma" w:hAnsi="Tahoma" w:cs="Tahoma"/>
          <w:color w:val="7E7E7E"/>
          <w:sz w:val="20"/>
        </w:rPr>
        <w:t xml:space="preserve"> </w:t>
      </w:r>
    </w:p>
    <w:p w14:paraId="483A69C6" w14:textId="77777777" w:rsidR="006A0436" w:rsidRDefault="00000000">
      <w:pPr>
        <w:spacing w:after="220" w:line="259" w:lineRule="auto"/>
        <w:ind w:left="0" w:firstLine="0"/>
        <w:jc w:val="left"/>
      </w:pPr>
      <w:r>
        <w:rPr>
          <w:rFonts w:ascii="Tahoma" w:eastAsia="Tahoma" w:hAnsi="Tahoma" w:cs="Tahoma"/>
          <w:color w:val="7E7E7E"/>
          <w:sz w:val="20"/>
        </w:rPr>
        <w:t xml:space="preserve">  </w:t>
      </w:r>
      <w:r>
        <w:rPr>
          <w:rFonts w:ascii="Tahoma" w:eastAsia="Tahoma" w:hAnsi="Tahoma" w:cs="Tahoma"/>
          <w:color w:val="7E7E7E"/>
          <w:sz w:val="20"/>
        </w:rPr>
        <w:tab/>
      </w:r>
      <w:r>
        <w:rPr>
          <w:b/>
          <w:sz w:val="40"/>
        </w:rPr>
        <w:t xml:space="preserve"> </w:t>
      </w:r>
    </w:p>
    <w:p w14:paraId="03F899B0" w14:textId="77777777" w:rsidR="006A0436" w:rsidRPr="00B832D3" w:rsidRDefault="00000000">
      <w:pPr>
        <w:tabs>
          <w:tab w:val="center" w:pos="4944"/>
        </w:tabs>
        <w:spacing w:after="0" w:line="259" w:lineRule="auto"/>
        <w:ind w:left="-15" w:firstLine="0"/>
        <w:jc w:val="left"/>
        <w:rPr>
          <w:color w:val="4C94D8" w:themeColor="text2" w:themeTint="80"/>
        </w:rPr>
      </w:pPr>
      <w:r w:rsidRPr="00B832D3">
        <w:rPr>
          <w:b/>
          <w:color w:val="4C94D8" w:themeColor="text2" w:themeTint="80"/>
          <w:sz w:val="36"/>
          <w:u w:val="single" w:color="000000"/>
        </w:rPr>
        <w:t>Δέσποινα</w:t>
      </w:r>
      <w:r w:rsidRPr="00B832D3">
        <w:rPr>
          <w:b/>
          <w:color w:val="4C94D8" w:themeColor="text2" w:themeTint="80"/>
          <w:sz w:val="36"/>
        </w:rPr>
        <w:t xml:space="preserve">           </w:t>
      </w:r>
      <w:r w:rsidRPr="00B832D3">
        <w:rPr>
          <w:b/>
          <w:color w:val="4C94D8" w:themeColor="text2" w:themeTint="80"/>
          <w:sz w:val="36"/>
        </w:rPr>
        <w:tab/>
      </w:r>
      <w:r w:rsidRPr="00B832D3">
        <w:rPr>
          <w:b/>
          <w:color w:val="4C94D8" w:themeColor="text2" w:themeTint="80"/>
          <w:sz w:val="36"/>
          <w:vertAlign w:val="subscript"/>
        </w:rPr>
        <w:t xml:space="preserve"> </w:t>
      </w:r>
    </w:p>
    <w:p w14:paraId="732CB6B9" w14:textId="77777777" w:rsidR="006A0436" w:rsidRPr="00B832D3" w:rsidRDefault="00000000">
      <w:pPr>
        <w:spacing w:after="34" w:line="259" w:lineRule="auto"/>
        <w:ind w:left="-5" w:right="57" w:hanging="10"/>
        <w:jc w:val="left"/>
        <w:rPr>
          <w:color w:val="4C94D8" w:themeColor="text2" w:themeTint="80"/>
        </w:rPr>
      </w:pPr>
      <w:r w:rsidRPr="00B832D3">
        <w:rPr>
          <w:noProof/>
          <w:color w:val="4C94D8" w:themeColor="text2" w:themeTint="80"/>
        </w:rPr>
        <w:drawing>
          <wp:anchor distT="0" distB="0" distL="114300" distR="114300" simplePos="0" relativeHeight="251658240" behindDoc="0" locked="0" layoutInCell="1" allowOverlap="0" wp14:anchorId="2E858A09" wp14:editId="540D4021">
            <wp:simplePos x="0" y="0"/>
            <wp:positionH relativeFrom="column">
              <wp:posOffset>3140075</wp:posOffset>
            </wp:positionH>
            <wp:positionV relativeFrom="paragraph">
              <wp:posOffset>110197</wp:posOffset>
            </wp:positionV>
            <wp:extent cx="2764059" cy="1988820"/>
            <wp:effectExtent l="0" t="0" r="0" b="0"/>
            <wp:wrapSquare wrapText="bothSides"/>
            <wp:docPr id="204" name="Picture 204"/>
            <wp:cNvGraphicFramePr/>
            <a:graphic xmlns:a="http://schemas.openxmlformats.org/drawingml/2006/main">
              <a:graphicData uri="http://schemas.openxmlformats.org/drawingml/2006/picture">
                <pic:pic xmlns:pic="http://schemas.openxmlformats.org/drawingml/2006/picture">
                  <pic:nvPicPr>
                    <pic:cNvPr id="204" name="Picture 204"/>
                    <pic:cNvPicPr/>
                  </pic:nvPicPr>
                  <pic:blipFill>
                    <a:blip r:embed="rId7"/>
                    <a:stretch>
                      <a:fillRect/>
                    </a:stretch>
                  </pic:blipFill>
                  <pic:spPr>
                    <a:xfrm>
                      <a:off x="0" y="0"/>
                      <a:ext cx="2764059" cy="1988820"/>
                    </a:xfrm>
                    <a:prstGeom prst="rect">
                      <a:avLst/>
                    </a:prstGeom>
                  </pic:spPr>
                </pic:pic>
              </a:graphicData>
            </a:graphic>
          </wp:anchor>
        </w:drawing>
      </w:r>
      <w:r w:rsidRPr="00B832D3">
        <w:rPr>
          <w:b/>
          <w:color w:val="4C94D8" w:themeColor="text2" w:themeTint="80"/>
          <w:sz w:val="36"/>
          <w:u w:val="single" w:color="000000"/>
        </w:rPr>
        <w:t>Κωνσταντινίδου</w:t>
      </w:r>
      <w:r w:rsidRPr="00B832D3">
        <w:rPr>
          <w:b/>
          <w:color w:val="4C94D8" w:themeColor="text2" w:themeTint="80"/>
          <w:sz w:val="36"/>
        </w:rPr>
        <w:t xml:space="preserve">  </w:t>
      </w:r>
    </w:p>
    <w:p w14:paraId="66B36EFD" w14:textId="77777777" w:rsidR="00B832D3" w:rsidRDefault="00B832D3">
      <w:pPr>
        <w:pStyle w:val="1"/>
        <w:spacing w:after="156"/>
        <w:ind w:left="-5" w:right="57"/>
        <w:rPr>
          <w:color w:val="4C94D8" w:themeColor="text2" w:themeTint="80"/>
          <w:lang w:val="el-GR"/>
        </w:rPr>
      </w:pPr>
    </w:p>
    <w:p w14:paraId="156AC37B" w14:textId="589BA91C" w:rsidR="006A0436" w:rsidRPr="00B832D3" w:rsidRDefault="00000000">
      <w:pPr>
        <w:pStyle w:val="1"/>
        <w:spacing w:after="156"/>
        <w:ind w:left="-5" w:right="57"/>
        <w:rPr>
          <w:color w:val="4C94D8" w:themeColor="text2" w:themeTint="80"/>
        </w:rPr>
      </w:pPr>
      <w:r w:rsidRPr="00B832D3">
        <w:rPr>
          <w:color w:val="4C94D8" w:themeColor="text2" w:themeTint="80"/>
        </w:rPr>
        <w:t xml:space="preserve">Πινδάρου 4, Περαία , Θεσσαλονίκη Στρ.Δουμπιώτη 20, Θεσσαλονίκη </w:t>
      </w:r>
    </w:p>
    <w:p w14:paraId="77E3AE78" w14:textId="77777777" w:rsidR="00B148CE" w:rsidRDefault="00000000">
      <w:pPr>
        <w:spacing w:after="0" w:line="394" w:lineRule="auto"/>
        <w:ind w:left="0" w:right="57" w:firstLine="0"/>
        <w:jc w:val="left"/>
        <w:rPr>
          <w:b/>
          <w:color w:val="4C94D8" w:themeColor="text2" w:themeTint="80"/>
        </w:rPr>
      </w:pPr>
      <w:r w:rsidRPr="00B832D3">
        <w:rPr>
          <w:b/>
          <w:color w:val="4C94D8" w:themeColor="text2" w:themeTint="80"/>
        </w:rPr>
        <w:t xml:space="preserve">+306987755732 </w:t>
      </w:r>
    </w:p>
    <w:p w14:paraId="3BDA0B4B" w14:textId="00DB4B48" w:rsidR="006A0436" w:rsidRPr="00B832D3" w:rsidRDefault="00000000">
      <w:pPr>
        <w:spacing w:after="0" w:line="394" w:lineRule="auto"/>
        <w:ind w:left="0" w:right="57" w:firstLine="0"/>
        <w:jc w:val="left"/>
        <w:rPr>
          <w:color w:val="4C94D8" w:themeColor="text2" w:themeTint="80"/>
        </w:rPr>
      </w:pPr>
      <w:r w:rsidRPr="00B832D3">
        <w:rPr>
          <w:b/>
          <w:color w:val="4C94D8" w:themeColor="text2" w:themeTint="80"/>
          <w:u w:val="single" w:color="53C3C7"/>
        </w:rPr>
        <w:t>constantinidesd@icloud.com</w:t>
      </w:r>
      <w:r w:rsidRPr="00B832D3">
        <w:rPr>
          <w:b/>
          <w:color w:val="4C94D8" w:themeColor="text2" w:themeTint="80"/>
        </w:rPr>
        <w:t xml:space="preserve"> </w:t>
      </w:r>
      <w:r w:rsidRPr="00B832D3">
        <w:rPr>
          <w:b/>
          <w:color w:val="4C94D8" w:themeColor="text2" w:themeTint="80"/>
          <w:u w:val="single" w:color="53C3C7"/>
        </w:rPr>
        <w:t>info@connectingworlds.gr</w:t>
      </w:r>
      <w:r w:rsidRPr="00B832D3">
        <w:rPr>
          <w:b/>
          <w:color w:val="4C94D8" w:themeColor="text2" w:themeTint="80"/>
        </w:rPr>
        <w:t xml:space="preserve"> </w:t>
      </w:r>
      <w:hyperlink r:id="rId8">
        <w:r w:rsidR="006A0436" w:rsidRPr="00B832D3">
          <w:rPr>
            <w:b/>
            <w:color w:val="4C94D8" w:themeColor="text2" w:themeTint="80"/>
            <w:u w:val="single" w:color="53C3C7"/>
          </w:rPr>
          <w:t>www.connectingworlds.gr</w:t>
        </w:r>
      </w:hyperlink>
      <w:hyperlink r:id="rId9">
        <w:r w:rsidR="006A0436" w:rsidRPr="00B832D3">
          <w:rPr>
            <w:b/>
            <w:color w:val="4C94D8" w:themeColor="text2" w:themeTint="80"/>
          </w:rPr>
          <w:t xml:space="preserve"> </w:t>
        </w:r>
      </w:hyperlink>
    </w:p>
    <w:p w14:paraId="36F00C45" w14:textId="77777777" w:rsidR="006A0436" w:rsidRPr="00B832D3" w:rsidRDefault="00000000">
      <w:pPr>
        <w:spacing w:after="177" w:line="259" w:lineRule="auto"/>
        <w:ind w:left="4945" w:firstLine="0"/>
        <w:jc w:val="right"/>
        <w:rPr>
          <w:color w:val="4C94D8" w:themeColor="text2" w:themeTint="80"/>
        </w:rPr>
      </w:pPr>
      <w:r w:rsidRPr="00B832D3">
        <w:rPr>
          <w:b/>
          <w:color w:val="4C94D8" w:themeColor="text2" w:themeTint="80"/>
          <w:sz w:val="21"/>
        </w:rPr>
        <w:t xml:space="preserve"> </w:t>
      </w:r>
    </w:p>
    <w:p w14:paraId="0359B1DA" w14:textId="2F029E64" w:rsidR="001E248B" w:rsidRPr="00B832D3" w:rsidRDefault="001E248B" w:rsidP="001E248B">
      <w:pPr>
        <w:spacing w:after="261" w:line="240" w:lineRule="auto"/>
        <w:ind w:left="0" w:firstLine="0"/>
        <w:jc w:val="left"/>
        <w:rPr>
          <w:b/>
          <w:bCs/>
          <w:color w:val="4C94D8" w:themeColor="text2" w:themeTint="80"/>
          <w:lang w:val="el-GR"/>
        </w:rPr>
      </w:pPr>
      <w:proofErr w:type="spellStart"/>
      <w:r w:rsidRPr="00B832D3">
        <w:rPr>
          <w:b/>
          <w:bCs/>
          <w:color w:val="4C94D8" w:themeColor="text2" w:themeTint="80"/>
          <w:lang w:val="el-GR"/>
        </w:rPr>
        <w:t>Διαμεσολαβήτρια</w:t>
      </w:r>
      <w:proofErr w:type="spellEnd"/>
      <w:r w:rsidRPr="00B832D3">
        <w:rPr>
          <w:b/>
          <w:bCs/>
          <w:color w:val="4C94D8" w:themeColor="text2" w:themeTint="80"/>
          <w:lang w:val="el-GR"/>
        </w:rPr>
        <w:t xml:space="preserve"> - Εκπαιδεύτρια Διαμεσολαβητών</w:t>
      </w:r>
    </w:p>
    <w:p w14:paraId="0F8F7B1D" w14:textId="253C0F85" w:rsidR="001E248B" w:rsidRPr="00B832D3" w:rsidRDefault="001E248B" w:rsidP="001E248B">
      <w:pPr>
        <w:spacing w:after="261" w:line="240" w:lineRule="auto"/>
        <w:ind w:left="0" w:firstLine="0"/>
        <w:jc w:val="left"/>
        <w:rPr>
          <w:b/>
          <w:bCs/>
          <w:color w:val="4C94D8" w:themeColor="text2" w:themeTint="80"/>
          <w:lang w:val="el-GR"/>
        </w:rPr>
      </w:pPr>
      <w:r w:rsidRPr="00B832D3">
        <w:rPr>
          <w:b/>
          <w:bCs/>
          <w:color w:val="4C94D8" w:themeColor="text2" w:themeTint="80"/>
          <w:lang w:val="el-GR"/>
        </w:rPr>
        <w:t xml:space="preserve">Νομικός , Σύμβουλος Ψυχικής Υγείας </w:t>
      </w:r>
    </w:p>
    <w:p w14:paraId="2DE46BA7" w14:textId="77777777" w:rsidR="001E248B" w:rsidRPr="00B832D3" w:rsidRDefault="001E248B" w:rsidP="001E248B">
      <w:pPr>
        <w:spacing w:after="261" w:line="240" w:lineRule="auto"/>
        <w:ind w:left="0" w:firstLine="0"/>
        <w:jc w:val="left"/>
        <w:rPr>
          <w:b/>
          <w:bCs/>
          <w:color w:val="4C94D8" w:themeColor="text2" w:themeTint="80"/>
          <w:lang w:val="el-GR"/>
        </w:rPr>
      </w:pPr>
    </w:p>
    <w:p w14:paraId="0633CF79" w14:textId="5E5C21F4" w:rsidR="006A0436" w:rsidRPr="00B832D3" w:rsidRDefault="00000000" w:rsidP="001E248B">
      <w:pPr>
        <w:pStyle w:val="a3"/>
        <w:numPr>
          <w:ilvl w:val="0"/>
          <w:numId w:val="7"/>
        </w:numPr>
        <w:spacing w:after="169" w:line="360" w:lineRule="auto"/>
        <w:ind w:right="169"/>
        <w:rPr>
          <w:color w:val="4C94D8" w:themeColor="text2" w:themeTint="80"/>
        </w:rPr>
      </w:pPr>
      <w:r w:rsidRPr="00B832D3">
        <w:rPr>
          <w:color w:val="4C94D8" w:themeColor="text2" w:themeTint="80"/>
        </w:rPr>
        <w:t xml:space="preserve">Πτυχίο Νομικής Σχολή Α.Π.Θ.  </w:t>
      </w:r>
    </w:p>
    <w:p w14:paraId="0CAAFB53" w14:textId="77777777" w:rsidR="006A0436" w:rsidRPr="00B832D3" w:rsidRDefault="00000000" w:rsidP="001E248B">
      <w:pPr>
        <w:numPr>
          <w:ilvl w:val="0"/>
          <w:numId w:val="1"/>
        </w:numPr>
        <w:spacing w:line="360" w:lineRule="auto"/>
        <w:ind w:right="169" w:hanging="360"/>
        <w:rPr>
          <w:color w:val="4C94D8" w:themeColor="text2" w:themeTint="80"/>
        </w:rPr>
      </w:pPr>
      <w:r w:rsidRPr="00B832D3">
        <w:rPr>
          <w:color w:val="4C94D8" w:themeColor="text2" w:themeTint="80"/>
        </w:rPr>
        <w:t xml:space="preserve">MA in Art Law-Arts Management, International Hellenic University.  </w:t>
      </w:r>
    </w:p>
    <w:p w14:paraId="167852A2" w14:textId="77777777" w:rsidR="006A0436" w:rsidRPr="00B832D3" w:rsidRDefault="00000000" w:rsidP="001E248B">
      <w:pPr>
        <w:numPr>
          <w:ilvl w:val="0"/>
          <w:numId w:val="1"/>
        </w:numPr>
        <w:spacing w:after="170" w:line="360" w:lineRule="auto"/>
        <w:ind w:right="169" w:hanging="360"/>
        <w:rPr>
          <w:color w:val="4C94D8" w:themeColor="text2" w:themeTint="80"/>
        </w:rPr>
      </w:pPr>
      <w:r w:rsidRPr="00B832D3">
        <w:rPr>
          <w:rFonts w:ascii="Calibri" w:eastAsia="Calibri" w:hAnsi="Calibri" w:cs="Calibri"/>
          <w:noProof/>
          <w:color w:val="4C94D8" w:themeColor="text2" w:themeTint="80"/>
          <w:sz w:val="22"/>
        </w:rPr>
        <mc:AlternateContent>
          <mc:Choice Requires="wpg">
            <w:drawing>
              <wp:anchor distT="0" distB="0" distL="114300" distR="114300" simplePos="0" relativeHeight="251659264" behindDoc="0" locked="0" layoutInCell="1" allowOverlap="1" wp14:anchorId="1B62090F" wp14:editId="1B023A7A">
                <wp:simplePos x="0" y="0"/>
                <wp:positionH relativeFrom="page">
                  <wp:posOffset>315888</wp:posOffset>
                </wp:positionH>
                <wp:positionV relativeFrom="page">
                  <wp:posOffset>701422</wp:posOffset>
                </wp:positionV>
                <wp:extent cx="348576" cy="852072"/>
                <wp:effectExtent l="0" t="0" r="0" b="0"/>
                <wp:wrapSquare wrapText="bothSides"/>
                <wp:docPr id="5493" name="Group 5493"/>
                <wp:cNvGraphicFramePr/>
                <a:graphic xmlns:a="http://schemas.openxmlformats.org/drawingml/2006/main">
                  <a:graphicData uri="http://schemas.microsoft.com/office/word/2010/wordprocessingGroup">
                    <wpg:wgp>
                      <wpg:cNvGrpSpPr/>
                      <wpg:grpSpPr>
                        <a:xfrm>
                          <a:off x="0" y="0"/>
                          <a:ext cx="348576" cy="852072"/>
                          <a:chOff x="0" y="0"/>
                          <a:chExt cx="348576" cy="852072"/>
                        </a:xfrm>
                      </wpg:grpSpPr>
                      <wps:wsp>
                        <wps:cNvPr id="8" name="Shape 8"/>
                        <wps:cNvSpPr/>
                        <wps:spPr>
                          <a:xfrm>
                            <a:off x="0" y="0"/>
                            <a:ext cx="348277" cy="852072"/>
                          </a:xfrm>
                          <a:custGeom>
                            <a:avLst/>
                            <a:gdLst/>
                            <a:ahLst/>
                            <a:cxnLst/>
                            <a:rect l="0" t="0" r="0" b="0"/>
                            <a:pathLst>
                              <a:path w="348277" h="852072">
                                <a:moveTo>
                                  <a:pt x="2902" y="0"/>
                                </a:moveTo>
                                <a:lnTo>
                                  <a:pt x="245245" y="0"/>
                                </a:lnTo>
                                <a:lnTo>
                                  <a:pt x="348277" y="396987"/>
                                </a:lnTo>
                                <a:lnTo>
                                  <a:pt x="245245" y="774611"/>
                                </a:lnTo>
                                <a:lnTo>
                                  <a:pt x="85618" y="774611"/>
                                </a:lnTo>
                                <a:lnTo>
                                  <a:pt x="85618" y="852072"/>
                                </a:lnTo>
                                <a:lnTo>
                                  <a:pt x="0" y="774611"/>
                                </a:lnTo>
                                <a:lnTo>
                                  <a:pt x="2902" y="774611"/>
                                </a:lnTo>
                                <a:lnTo>
                                  <a:pt x="29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 name="Picture 10"/>
                          <pic:cNvPicPr/>
                        </pic:nvPicPr>
                        <pic:blipFill>
                          <a:blip r:embed="rId10"/>
                          <a:stretch>
                            <a:fillRect/>
                          </a:stretch>
                        </pic:blipFill>
                        <pic:spPr>
                          <a:xfrm>
                            <a:off x="1104" y="45338"/>
                            <a:ext cx="347472" cy="762000"/>
                          </a:xfrm>
                          <a:prstGeom prst="rect">
                            <a:avLst/>
                          </a:prstGeom>
                        </pic:spPr>
                      </pic:pic>
                      <wps:wsp>
                        <wps:cNvPr id="11" name="Rectangle 11"/>
                        <wps:cNvSpPr/>
                        <wps:spPr>
                          <a:xfrm>
                            <a:off x="174840" y="45275"/>
                            <a:ext cx="53292" cy="205511"/>
                          </a:xfrm>
                          <a:prstGeom prst="rect">
                            <a:avLst/>
                          </a:prstGeom>
                          <a:ln>
                            <a:noFill/>
                          </a:ln>
                        </wps:spPr>
                        <wps:txbx>
                          <w:txbxContent>
                            <w:p w14:paraId="0BD7C15E" w14:textId="77777777" w:rsidR="006A0436" w:rsidRDefault="00000000">
                              <w:pPr>
                                <w:spacing w:after="160" w:line="259" w:lineRule="auto"/>
                                <w:ind w:left="0" w:firstLine="0"/>
                                <w:jc w:val="left"/>
                              </w:pPr>
                              <w:r>
                                <w:rPr>
                                  <w:rFonts w:ascii="Tahoma" w:eastAsia="Tahoma" w:hAnsi="Tahoma" w:cs="Tahoma"/>
                                  <w:color w:val="7E7E7E"/>
                                  <w:sz w:val="20"/>
                                </w:rPr>
                                <w:t xml:space="preserve"> </w:t>
                              </w:r>
                            </w:p>
                          </w:txbxContent>
                        </wps:txbx>
                        <wps:bodyPr horzOverflow="overflow" vert="horz" lIns="0" tIns="0" rIns="0" bIns="0" rtlCol="0">
                          <a:noAutofit/>
                        </wps:bodyPr>
                      </wps:wsp>
                    </wpg:wgp>
                  </a:graphicData>
                </a:graphic>
              </wp:anchor>
            </w:drawing>
          </mc:Choice>
          <mc:Fallback>
            <w:pict>
              <v:group w14:anchorId="1B62090F" id="Group 5493" o:spid="_x0000_s1026" style="position:absolute;left:0;text-align:left;margin-left:24.85pt;margin-top:55.25pt;width:27.45pt;height:67.1pt;z-index:251659264;mso-position-horizontal-relative:page;mso-position-vertical-relative:page" coordsize="3485,852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">
                <v:shape id="Shape 8" o:spid="_x0000_s1027" style="position:absolute;width:3482;height:8520;visibility:visible;mso-wrap-style:square;v-text-anchor:top" coordsize="348277,8520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" path="m2902,l245245,,348277,396987,245245,774611r-159627,l85618,852072,,774611r2902,l2902,xe" fillcolor="black" stroked="f" strokeweight="0">
                  <v:stroke miterlimit="83231f" joinstyle="miter"/>
                  <v:path arrowok="t" textboxrect="0,0,348277,85207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11;top:453;width:3474;height:76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">
                  <v:imagedata r:id="rId11" o:title=""/>
                </v:shape>
                <v:rect id="Rectangle 11" o:spid="_x0000_s1029" style="position:absolute;left:1748;top:452;width:533;height:20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" filled="f" stroked="f">
                  <v:textbox inset="0,0,0,0">
                    <w:txbxContent>
                      <w:p w14:paraId="0BD7C15E" w14:textId="77777777" w:rsidR="006A0436" w:rsidRDefault="00000000">
                        <w:pPr>
                          <w:spacing w:after="160" w:line="259" w:lineRule="auto"/>
                          <w:ind w:left="0" w:firstLine="0"/>
                          <w:jc w:val="left"/>
                        </w:pPr>
                        <w:r>
                          <w:rPr>
                            <w:rFonts w:ascii="Tahoma" w:eastAsia="Tahoma" w:hAnsi="Tahoma" w:cs="Tahoma"/>
                            <w:color w:val="7E7E7E"/>
                            <w:sz w:val="20"/>
                          </w:rPr>
                          <w:t xml:space="preserve"> </w:t>
                        </w:r>
                      </w:p>
                    </w:txbxContent>
                  </v:textbox>
                </v:rect>
                <w10:wrap type="square" anchorx="page" anchory="page"/>
              </v:group>
            </w:pict>
          </mc:Fallback>
        </mc:AlternateContent>
      </w:r>
      <w:r w:rsidRPr="00B832D3">
        <w:rPr>
          <w:color w:val="4C94D8" w:themeColor="text2" w:themeTint="80"/>
        </w:rPr>
        <w:t xml:space="preserve">Πρόγραμμα Μεταπτυχιακών Σπουδών στη «Συμβουλευτική Ψυχολογία - Συμβουλευτική στην Ειδική Αγωγή, την Εκπαίδευση και την Υγεία», Πανεπιστήμιο Θεσσαλίας - έναρξη φοίτησης 2025. </w:t>
      </w:r>
    </w:p>
    <w:p w14:paraId="2106BC2A" w14:textId="77777777" w:rsidR="006A0436" w:rsidRPr="00B832D3" w:rsidRDefault="00000000" w:rsidP="001E248B">
      <w:pPr>
        <w:spacing w:after="252" w:line="360" w:lineRule="auto"/>
        <w:ind w:left="0" w:firstLine="0"/>
        <w:jc w:val="left"/>
        <w:rPr>
          <w:color w:val="4C94D8" w:themeColor="text2" w:themeTint="80"/>
        </w:rPr>
      </w:pPr>
      <w:r w:rsidRPr="00B832D3">
        <w:rPr>
          <w:color w:val="4C94D8" w:themeColor="text2" w:themeTint="80"/>
        </w:rPr>
        <w:t xml:space="preserve"> </w:t>
      </w:r>
    </w:p>
    <w:p w14:paraId="515C365E" w14:textId="77777777" w:rsidR="001E248B" w:rsidRPr="00B832D3" w:rsidRDefault="00000000" w:rsidP="001E248B">
      <w:pPr>
        <w:spacing w:after="245" w:line="360" w:lineRule="auto"/>
        <w:ind w:left="0" w:right="169" w:firstLine="0"/>
        <w:rPr>
          <w:color w:val="4C94D8" w:themeColor="text2" w:themeTint="80"/>
          <w:lang w:val="el-GR"/>
        </w:rPr>
      </w:pPr>
      <w:r w:rsidRPr="00B832D3">
        <w:rPr>
          <w:color w:val="4C94D8" w:themeColor="text2" w:themeTint="80"/>
        </w:rPr>
        <w:t xml:space="preserve">Γεννήθηκα και μεγάλωσα στη Θεσσαλονίκη. Αποφοίτησα από τη Νομική Σχολή του Α.Π.Θ. και άσκησα μάχιμη δικηγορία από το 1999 μέχρι 2014. Έλαβα ειδική εκπαίδευση στη Διαμεσολάβηση για τη εξωδικαστική επίλυση διαφορών το Νοέμβριο του 2016 και τον Φεβρουάριο του 2017 έλαβα τη διαπίστευση μου ως διαμεσολαβήτρια στο Υπουργείο Δικαιοσύνης (Α.Μ. 1429). </w:t>
      </w:r>
    </w:p>
    <w:p w14:paraId="33D687C8" w14:textId="77777777" w:rsidR="001E248B" w:rsidRPr="00B832D3" w:rsidRDefault="00000000" w:rsidP="001E248B">
      <w:pPr>
        <w:spacing w:after="245" w:line="360" w:lineRule="auto"/>
        <w:ind w:left="0" w:right="169" w:firstLine="0"/>
        <w:rPr>
          <w:color w:val="4C94D8" w:themeColor="text2" w:themeTint="80"/>
          <w:lang w:val="el-GR"/>
        </w:rPr>
      </w:pPr>
      <w:r w:rsidRPr="00B832D3">
        <w:rPr>
          <w:color w:val="4C94D8" w:themeColor="text2" w:themeTint="80"/>
        </w:rPr>
        <w:t xml:space="preserve">Έχω μετεκπαιδευτεί στην διαμεσολάβηση στον Εργασιακό χώρο, στην Οικογενειακή διαμεσολάβηση με τη συμπερίληψη του παιδιού σε αυτήν, και στη Σχολική Διαμεσολάβηση. Έχω επίσης μετεκπαιδευτεί στην Διασυνοριακή Οικογενειακή Διαμεσολάβηση στο Διεθνές </w:t>
      </w:r>
      <w:r w:rsidRPr="00B832D3">
        <w:rPr>
          <w:color w:val="4C94D8" w:themeColor="text2" w:themeTint="80"/>
        </w:rPr>
        <w:lastRenderedPageBreak/>
        <w:t xml:space="preserve">Κέντρο Διαμεσολάβησης για  Οικογενειακές Διαμάχες και Διεθνή Απαγωγή Τέκνου (MiKK e.V.) με έδρα το Βερολίνο και είμαι μέλος του Διεθνούς Μητρώου Διασυνοριακών Οικογενειακών Διαμεσολαβητών της MiKK e.V. Η διαμεσολάβηση αποτελεί την κύρια επαγγελματική μου δραστηριότητα και κυρίως η Οικογενειακή, όπου διαθέτω και μεγάλη εμπειρία. </w:t>
      </w:r>
    </w:p>
    <w:p w14:paraId="1F3DAD9E" w14:textId="77777777" w:rsidR="001E248B" w:rsidRPr="00B832D3" w:rsidRDefault="00000000" w:rsidP="001E248B">
      <w:pPr>
        <w:spacing w:after="245" w:line="360" w:lineRule="auto"/>
        <w:ind w:left="0" w:right="169" w:firstLine="0"/>
        <w:rPr>
          <w:color w:val="4C94D8" w:themeColor="text2" w:themeTint="80"/>
          <w:sz w:val="28"/>
          <w:lang w:val="el-GR"/>
        </w:rPr>
      </w:pPr>
      <w:r w:rsidRPr="00B832D3">
        <w:rPr>
          <w:color w:val="4C94D8" w:themeColor="text2" w:themeTint="80"/>
        </w:rPr>
        <w:t>Σε συνεργασία με αναγνωρισμένα ινστιτούτα και κορυφαίους διεθνείς εκπαιδευτές, σχεδιάζω και υλοποιω εκπαιδευτικά προγράμματα επαγγελματικής κατάρτισης, με κεντρικό άξονα τη πολιτισμική προσέγγιση στη διαμεσολάβηση. Δίνω έμφαση στα δικαιώματα του παιδιού, την πολυπολιτισμικότητα, την κοινωνική ευαλωτότητα, τις ασυνείδητες προκαταλήψεις,  την αναπηρία, τη χρόνια ασθένεια και το φύλο. Η συνολική μου συμβολή αντανακλά μια σταθερή δέσμευση στην ποιότητα, την ανθρωποκεντρική προσέγγιση και την προώθηση σύγχρονων, συμπεριληπτικών και υψηλού επιπέδου πρακτικών διαμεσολάβησης</w:t>
      </w:r>
      <w:r w:rsidRPr="00B832D3">
        <w:rPr>
          <w:color w:val="4C94D8" w:themeColor="text2" w:themeTint="80"/>
          <w:sz w:val="28"/>
        </w:rPr>
        <w:t xml:space="preserve">. </w:t>
      </w:r>
    </w:p>
    <w:p w14:paraId="4EF19FDE" w14:textId="03ED13F8" w:rsidR="001E248B" w:rsidRPr="00B832D3" w:rsidRDefault="00000000" w:rsidP="001E248B">
      <w:pPr>
        <w:spacing w:after="245" w:line="360" w:lineRule="auto"/>
        <w:ind w:left="0" w:right="169" w:firstLine="0"/>
        <w:rPr>
          <w:color w:val="4C94D8" w:themeColor="text2" w:themeTint="80"/>
          <w:lang w:val="el-GR"/>
        </w:rPr>
      </w:pPr>
      <w:r w:rsidRPr="00B832D3">
        <w:rPr>
          <w:color w:val="4C94D8" w:themeColor="text2" w:themeTint="80"/>
        </w:rPr>
        <w:t>Επίσης, επεκτείνω την επαγγελματική μου δραστηριότητα τον τομέα της συμβουλευτικής ψυχολογίας με την φοίτηση μου στο Πρόγραμμα Μεταπτυχιακών Σπουδών στη Συμβουλευτική Ψυχολογία και στη Συμβουλευτική στην Ειδική Αγωγή, την Εκπαίδευση και την Υγεία στο Πανεπιστήμιο Θεσσαλίας στο Βόλο ( έναρξη σπουδών Σεπτέμβριος 2025 και αναμενόμενη λήξη Ιούλιος 2027).</w:t>
      </w:r>
    </w:p>
    <w:p w14:paraId="290847F6" w14:textId="77777777" w:rsidR="00B832D3" w:rsidRDefault="00B832D3" w:rsidP="001E248B">
      <w:pPr>
        <w:spacing w:after="245" w:line="360" w:lineRule="auto"/>
        <w:ind w:left="0" w:right="169" w:firstLine="0"/>
        <w:rPr>
          <w:color w:val="4C94D8" w:themeColor="text2" w:themeTint="80"/>
          <w:lang w:val="el-GR"/>
        </w:rPr>
      </w:pPr>
      <w:r w:rsidRPr="00B832D3">
        <w:rPr>
          <w:color w:val="4C94D8" w:themeColor="text2" w:themeTint="80"/>
        </w:rPr>
        <w:t>Παράλληλα με τη διαμεσολάβηση, παρέχω συμβουλευτικές υπηρεσίες και ψυχοκοινωνική υποστήριξη σε άτομα και οικογένειες που βρίσκονται σε κρίσιμες μεταβάσεις ζωής ή σε συνθήκες αυξημένης πίεσης, όπως ο χωρισμός και το διαζύγιο. Υποστηρίζω γονείς και παιδιά σε ζητήματα γονεϊκότητας, συνεπιμέλειας και αναδιοργάνωσης της οικογενειακής ζωής μετά τον χωρισμό, με έμφαση στη διασφάλιση του βέλτιστου συμφέροντος του παιδιού. Παράλληλα, εξειδικεύομαι στην υποστήριξη οικογενειών που αντιμετωπίζουν θέματα αναπηρίας, νευροδιαφορετικότητας, χρόνιας ασθένειας, καθώς και ζητήματα ταυτότητας και έκφρασης φύλου, υιοθετώντας μια ολιστική, συμπεριληπτική και πολιτισμικά ευαίσθητη προσέγγιση.</w:t>
      </w:r>
    </w:p>
    <w:p w14:paraId="39C2F8B1" w14:textId="37BEAD39" w:rsidR="001E248B" w:rsidRPr="00B832D3" w:rsidRDefault="00000000" w:rsidP="001E248B">
      <w:pPr>
        <w:spacing w:after="245" w:line="360" w:lineRule="auto"/>
        <w:ind w:left="0" w:right="169" w:firstLine="0"/>
        <w:rPr>
          <w:color w:val="4C94D8" w:themeColor="text2" w:themeTint="80"/>
        </w:rPr>
      </w:pPr>
      <w:r w:rsidRPr="00B832D3">
        <w:rPr>
          <w:color w:val="4C94D8" w:themeColor="text2" w:themeTint="80"/>
        </w:rPr>
        <w:t xml:space="preserve">Εχω πλούσια εθελοντική και κοινωνική δράση. Συγκεκριμένα από το 2016 είμαι μέλος και εθελόντρια στο Σύλλογο Γονέων  και Κηδεμόνων Παιδιών με Νεοπλασματικές Ασθένειες Βόρειας Ελλάδας «ΛΑΜΨΗ» για την υποστήριξη των νοσούντων παιδιών και των οικογενειών τους κατά την παραμονή τους στις Παιδοογκολογικές Κλινικές της Θεσσαλονίκης και μετά από αυτήν . </w:t>
      </w:r>
      <w:r w:rsidR="001E248B" w:rsidRPr="00B832D3">
        <w:rPr>
          <w:color w:val="4C94D8" w:themeColor="text2" w:themeTint="80"/>
          <w:lang w:val="el-GR"/>
        </w:rPr>
        <w:t xml:space="preserve"> </w:t>
      </w:r>
    </w:p>
    <w:p w14:paraId="11DCB022" w14:textId="521CE67C" w:rsidR="006A0436" w:rsidRPr="00B832D3" w:rsidRDefault="00000000" w:rsidP="001E248B">
      <w:pPr>
        <w:spacing w:after="170" w:line="360" w:lineRule="auto"/>
        <w:ind w:left="0" w:right="169" w:firstLine="0"/>
        <w:rPr>
          <w:color w:val="4C94D8" w:themeColor="text2" w:themeTint="80"/>
        </w:rPr>
      </w:pPr>
      <w:r w:rsidRPr="00B832D3">
        <w:rPr>
          <w:color w:val="4C94D8" w:themeColor="text2" w:themeTint="80"/>
        </w:rPr>
        <w:t xml:space="preserve">Είμαι μονογονέας δύο παιδιών με διαφορετικότητα. </w:t>
      </w:r>
    </w:p>
    <w:p w14:paraId="5A5DC9D6" w14:textId="77777777" w:rsidR="006A0436" w:rsidRPr="00B832D3" w:rsidRDefault="00000000" w:rsidP="001E248B">
      <w:pPr>
        <w:spacing w:after="304" w:line="360" w:lineRule="auto"/>
        <w:ind w:left="0" w:firstLine="0"/>
        <w:jc w:val="left"/>
        <w:rPr>
          <w:color w:val="4C94D8" w:themeColor="text2" w:themeTint="80"/>
        </w:rPr>
      </w:pPr>
      <w:r w:rsidRPr="00B832D3">
        <w:rPr>
          <w:color w:val="4C94D8" w:themeColor="text2" w:themeTint="80"/>
        </w:rPr>
        <w:lastRenderedPageBreak/>
        <w:t xml:space="preserve"> </w:t>
      </w:r>
    </w:p>
    <w:p w14:paraId="5B150D81" w14:textId="77777777" w:rsidR="006A0436" w:rsidRPr="00B832D3" w:rsidRDefault="00000000" w:rsidP="001E248B">
      <w:pPr>
        <w:spacing w:after="0" w:line="360" w:lineRule="auto"/>
        <w:ind w:left="0" w:right="9295" w:firstLine="0"/>
        <w:jc w:val="left"/>
        <w:rPr>
          <w:color w:val="4C94D8" w:themeColor="text2" w:themeTint="80"/>
        </w:rPr>
      </w:pPr>
      <w:r w:rsidRPr="00B832D3">
        <w:rPr>
          <w:color w:val="4C94D8" w:themeColor="text2" w:themeTint="80"/>
        </w:rPr>
        <w:t xml:space="preserve">  </w:t>
      </w:r>
    </w:p>
    <w:p w14:paraId="7D3A1CA8" w14:textId="1935D652" w:rsidR="006A0436" w:rsidRPr="00B832D3" w:rsidRDefault="00000000" w:rsidP="001E248B">
      <w:pPr>
        <w:spacing w:after="108" w:line="360" w:lineRule="auto"/>
        <w:ind w:left="0" w:firstLine="0"/>
        <w:jc w:val="left"/>
        <w:rPr>
          <w:color w:val="4C94D8" w:themeColor="text2" w:themeTint="80"/>
        </w:rPr>
      </w:pPr>
      <w:r w:rsidRPr="00B832D3">
        <w:rPr>
          <w:color w:val="4C94D8" w:themeColor="text2" w:themeTint="80"/>
        </w:rPr>
        <w:t xml:space="preserve">ΕΜΠΕΙΡΙΑ </w:t>
      </w:r>
    </w:p>
    <w:p w14:paraId="396A44C7" w14:textId="77777777" w:rsidR="006A0436" w:rsidRPr="00B832D3" w:rsidRDefault="00000000" w:rsidP="001E248B">
      <w:pPr>
        <w:spacing w:after="175" w:line="360" w:lineRule="auto"/>
        <w:ind w:left="-29" w:firstLine="0"/>
        <w:jc w:val="left"/>
        <w:rPr>
          <w:color w:val="4C94D8" w:themeColor="text2" w:themeTint="80"/>
        </w:rPr>
      </w:pPr>
      <w:r w:rsidRPr="00B832D3">
        <w:rPr>
          <w:rFonts w:ascii="Calibri" w:eastAsia="Calibri" w:hAnsi="Calibri" w:cs="Calibri"/>
          <w:noProof/>
          <w:color w:val="4C94D8" w:themeColor="text2" w:themeTint="80"/>
          <w:sz w:val="22"/>
        </w:rPr>
        <mc:AlternateContent>
          <mc:Choice Requires="wpg">
            <w:drawing>
              <wp:inline distT="0" distB="0" distL="0" distR="0" wp14:anchorId="3D632220" wp14:editId="1F20ECBC">
                <wp:extent cx="5861304" cy="12192"/>
                <wp:effectExtent l="0" t="0" r="0" b="0"/>
                <wp:docPr id="5390" name="Group 5390"/>
                <wp:cNvGraphicFramePr/>
                <a:graphic xmlns:a="http://schemas.openxmlformats.org/drawingml/2006/main">
                  <a:graphicData uri="http://schemas.microsoft.com/office/word/2010/wordprocessingGroup">
                    <wpg:wgp>
                      <wpg:cNvGrpSpPr/>
                      <wpg:grpSpPr>
                        <a:xfrm>
                          <a:off x="0" y="0"/>
                          <a:ext cx="5861304" cy="12192"/>
                          <a:chOff x="0" y="0"/>
                          <a:chExt cx="5861304" cy="12192"/>
                        </a:xfrm>
                      </wpg:grpSpPr>
                      <wps:wsp>
                        <wps:cNvPr id="6384" name="Shape 6384"/>
                        <wps:cNvSpPr/>
                        <wps:spPr>
                          <a:xfrm>
                            <a:off x="0" y="0"/>
                            <a:ext cx="5861304" cy="12192"/>
                          </a:xfrm>
                          <a:custGeom>
                            <a:avLst/>
                            <a:gdLst/>
                            <a:ahLst/>
                            <a:cxnLst/>
                            <a:rect l="0" t="0" r="0" b="0"/>
                            <a:pathLst>
                              <a:path w="5861304" h="12192">
                                <a:moveTo>
                                  <a:pt x="0" y="0"/>
                                </a:moveTo>
                                <a:lnTo>
                                  <a:pt x="5861304" y="0"/>
                                </a:lnTo>
                                <a:lnTo>
                                  <a:pt x="5861304" y="12192"/>
                                </a:lnTo>
                                <a:lnTo>
                                  <a:pt x="0" y="12192"/>
                                </a:lnTo>
                                <a:lnTo>
                                  <a:pt x="0" y="0"/>
                                </a:lnTo>
                              </a:path>
                            </a:pathLst>
                          </a:custGeom>
                          <a:ln w="0" cap="flat">
                            <a:miter lim="127000"/>
                          </a:ln>
                        </wps:spPr>
                        <wps:style>
                          <a:lnRef idx="0">
                            <a:srgbClr val="000000">
                              <a:alpha val="0"/>
                            </a:srgbClr>
                          </a:lnRef>
                          <a:fillRef idx="1">
                            <a:srgbClr val="7E7E7E"/>
                          </a:fillRef>
                          <a:effectRef idx="0">
                            <a:scrgbClr r="0" g="0" b="0"/>
                          </a:effectRef>
                          <a:fontRef idx="none"/>
                        </wps:style>
                        <wps:bodyPr/>
                      </wps:wsp>
                    </wpg:wgp>
                  </a:graphicData>
                </a:graphic>
              </wp:inline>
            </w:drawing>
          </mc:Choice>
          <mc:Fallback xmlns:a="http://schemas.openxmlformats.org/drawingml/2006/main">
            <w:pict>
              <v:group id="Group 5390" style="width:461.52pt;height:0.959991pt;mso-position-horizontal-relative:char;mso-position-vertical-relative:line" coordsize="58613,121">
                <v:shape id="Shape 6385" style="position:absolute;width:58613;height:121;left:0;top:0;" coordsize="5861304,12192" path="m0,0l5861304,0l5861304,12192l0,12192l0,0">
                  <v:stroke weight="0pt" endcap="flat" joinstyle="miter" miterlimit="10" on="false" color="#000000" opacity="0"/>
                  <v:fill on="true" color="#7e7e7e"/>
                </v:shape>
              </v:group>
            </w:pict>
          </mc:Fallback>
        </mc:AlternateContent>
      </w:r>
    </w:p>
    <w:p w14:paraId="3CDD67C6" w14:textId="77777777" w:rsidR="006A0436" w:rsidRPr="00B832D3" w:rsidRDefault="00000000" w:rsidP="001E248B">
      <w:pPr>
        <w:numPr>
          <w:ilvl w:val="0"/>
          <w:numId w:val="2"/>
        </w:numPr>
        <w:spacing w:after="183" w:line="360" w:lineRule="auto"/>
        <w:ind w:right="169" w:hanging="360"/>
        <w:rPr>
          <w:color w:val="4C94D8" w:themeColor="text2" w:themeTint="80"/>
        </w:rPr>
      </w:pPr>
      <w:r w:rsidRPr="00B832D3">
        <w:rPr>
          <w:color w:val="4C94D8" w:themeColor="text2" w:themeTint="80"/>
        </w:rPr>
        <w:t xml:space="preserve">Δικηγόρος (από το 1999 μέχρι το 2014) με αντικείμενα: οικογενειακό δίκαιο, κληρονομικό, μεταναστευτικό δίκαιο. </w:t>
      </w:r>
    </w:p>
    <w:p w14:paraId="14E2FCD6" w14:textId="77777777" w:rsidR="006A0436" w:rsidRPr="00B832D3" w:rsidRDefault="00000000" w:rsidP="001E248B">
      <w:pPr>
        <w:numPr>
          <w:ilvl w:val="0"/>
          <w:numId w:val="2"/>
        </w:numPr>
        <w:spacing w:after="68" w:line="360" w:lineRule="auto"/>
        <w:ind w:right="169" w:hanging="360"/>
        <w:rPr>
          <w:color w:val="4C94D8" w:themeColor="text2" w:themeTint="80"/>
        </w:rPr>
      </w:pPr>
      <w:r w:rsidRPr="00B832D3">
        <w:rPr>
          <w:color w:val="4C94D8" w:themeColor="text2" w:themeTint="80"/>
        </w:rPr>
        <w:t>Διαπιστευμένη διαμεσολαβήτρια (από το 2017</w:t>
      </w:r>
      <w:r w:rsidRPr="00B832D3">
        <w:rPr>
          <w:rFonts w:ascii="Tahoma" w:eastAsia="Tahoma" w:hAnsi="Tahoma" w:cs="Tahoma"/>
          <w:color w:val="4C94D8" w:themeColor="text2" w:themeTint="80"/>
          <w:sz w:val="31"/>
          <w:vertAlign w:val="superscript"/>
        </w:rPr>
        <w:t xml:space="preserve">+ </w:t>
      </w:r>
      <w:r w:rsidRPr="00B832D3">
        <w:rPr>
          <w:color w:val="4C94D8" w:themeColor="text2" w:themeTint="80"/>
        </w:rPr>
        <w:t xml:space="preserve"> μέχρι σήμερα ) σε αστικές, οικογενειακές και διασυνοριακές οικογενειακές διαφορές </w:t>
      </w:r>
    </w:p>
    <w:p w14:paraId="1E08A0F3" w14:textId="77777777" w:rsidR="006A0436" w:rsidRDefault="00000000" w:rsidP="001E248B">
      <w:pPr>
        <w:numPr>
          <w:ilvl w:val="0"/>
          <w:numId w:val="2"/>
        </w:numPr>
        <w:spacing w:after="119" w:line="360" w:lineRule="auto"/>
        <w:ind w:right="169" w:hanging="360"/>
        <w:rPr>
          <w:color w:val="4C94D8" w:themeColor="text2" w:themeTint="80"/>
        </w:rPr>
      </w:pPr>
      <w:r w:rsidRPr="00B832D3">
        <w:rPr>
          <w:color w:val="4C94D8" w:themeColor="text2" w:themeTint="80"/>
        </w:rPr>
        <w:t xml:space="preserve">Συντονίστρια κύκλων διαδικτυακών σεμιναρίων (40 ωρών)  για Οικογενειακούς Διαμεσολάβητες από όλη την Ευρώπη, με θέμα την μετεκπαίδευση τους στη «Συμπερίληψη του Παιδιού στη Διαμεσολάβηση», στην  Αγγλική γλώσσα (από το 2025). </w:t>
      </w:r>
    </w:p>
    <w:p w14:paraId="520A068D" w14:textId="2D82E805" w:rsidR="00B148CE" w:rsidRPr="00B832D3" w:rsidRDefault="00B148CE" w:rsidP="001E248B">
      <w:pPr>
        <w:numPr>
          <w:ilvl w:val="0"/>
          <w:numId w:val="2"/>
        </w:numPr>
        <w:spacing w:after="119" w:line="360" w:lineRule="auto"/>
        <w:ind w:right="169" w:hanging="360"/>
        <w:rPr>
          <w:color w:val="4C94D8" w:themeColor="text2" w:themeTint="80"/>
        </w:rPr>
      </w:pPr>
      <w:r w:rsidRPr="00793F56">
        <w:rPr>
          <w:color w:val="4C94D8" w:themeColor="text2" w:themeTint="80"/>
          <w:lang w:val="el-GR"/>
        </w:rPr>
        <w:t xml:space="preserve">Εκπαιδεύτρια Διαμεσολαβητών </w:t>
      </w:r>
      <w:r>
        <w:rPr>
          <w:color w:val="4C94D8" w:themeColor="text2" w:themeTint="80"/>
          <w:lang w:val="el-GR"/>
        </w:rPr>
        <w:t>σε σ</w:t>
      </w:r>
      <w:r w:rsidRPr="00793F56">
        <w:rPr>
          <w:color w:val="4C94D8" w:themeColor="text2" w:themeTint="80"/>
          <w:lang w:val="el-GR"/>
        </w:rPr>
        <w:t xml:space="preserve">υνεργασία με το </w:t>
      </w:r>
      <w:proofErr w:type="spellStart"/>
      <w:r w:rsidRPr="00793F56">
        <w:rPr>
          <w:color w:val="4C94D8" w:themeColor="text2" w:themeTint="80"/>
          <w:lang w:val="el-GR"/>
        </w:rPr>
        <w:t>ΑΚΚΕΔ</w:t>
      </w:r>
      <w:proofErr w:type="spellEnd"/>
      <w:r w:rsidRPr="00793F56">
        <w:rPr>
          <w:color w:val="4C94D8" w:themeColor="text2" w:themeTint="80"/>
          <w:lang w:val="el-GR"/>
        </w:rPr>
        <w:t>- ΠΡΟΜΗΘΕΑΣ (Ιανουάριος 2026</w:t>
      </w:r>
      <w:r w:rsidR="00472C57">
        <w:rPr>
          <w:color w:val="4C94D8" w:themeColor="text2" w:themeTint="80"/>
          <w:lang w:val="el-GR"/>
        </w:rPr>
        <w:t>).</w:t>
      </w:r>
    </w:p>
    <w:p w14:paraId="4C134818" w14:textId="77777777" w:rsidR="006A0436" w:rsidRPr="00B832D3" w:rsidRDefault="00000000" w:rsidP="001E248B">
      <w:pPr>
        <w:numPr>
          <w:ilvl w:val="0"/>
          <w:numId w:val="2"/>
        </w:numPr>
        <w:spacing w:line="360" w:lineRule="auto"/>
        <w:ind w:right="169" w:hanging="360"/>
        <w:rPr>
          <w:color w:val="4C94D8" w:themeColor="text2" w:themeTint="80"/>
        </w:rPr>
      </w:pPr>
      <w:r w:rsidRPr="00B832D3">
        <w:rPr>
          <w:color w:val="4C94D8" w:themeColor="text2" w:themeTint="80"/>
        </w:rPr>
        <w:t xml:space="preserve">Εθελόντρια για την υποστήριξη και την ενδυνάμωση οικογενειών παιδιών και εφήβων στις Παιδοογκολογικές Κλινικές της Θεσσαλονίκης,  ως γονιός-μέλος του Συλλόγου Γονέων  και Κηδεμόνων Παιδιών με Νεοπλασματικές Ασθένειες Βόρειας Ελλάδας «ΛΑΜΨΗ» ( από το 2016 μέχρι σήμερα). </w:t>
      </w:r>
    </w:p>
    <w:p w14:paraId="1AC194F1" w14:textId="77777777" w:rsidR="006A0436" w:rsidRPr="00B832D3" w:rsidRDefault="00000000" w:rsidP="001E248B">
      <w:pPr>
        <w:spacing w:after="108" w:line="360" w:lineRule="auto"/>
        <w:ind w:left="-29" w:firstLine="0"/>
        <w:jc w:val="left"/>
        <w:rPr>
          <w:color w:val="4C94D8" w:themeColor="text2" w:themeTint="80"/>
        </w:rPr>
      </w:pPr>
      <w:r w:rsidRPr="00B832D3">
        <w:rPr>
          <w:rFonts w:ascii="Calibri" w:eastAsia="Calibri" w:hAnsi="Calibri" w:cs="Calibri"/>
          <w:noProof/>
          <w:color w:val="4C94D8" w:themeColor="text2" w:themeTint="80"/>
          <w:sz w:val="22"/>
        </w:rPr>
        <mc:AlternateContent>
          <mc:Choice Requires="wpg">
            <w:drawing>
              <wp:inline distT="0" distB="0" distL="0" distR="0" wp14:anchorId="4D26AA3C" wp14:editId="5F5D93A4">
                <wp:extent cx="5861304" cy="36576"/>
                <wp:effectExtent l="0" t="0" r="0" b="0"/>
                <wp:docPr id="5391" name="Group 5391"/>
                <wp:cNvGraphicFramePr/>
                <a:graphic xmlns:a="http://schemas.openxmlformats.org/drawingml/2006/main">
                  <a:graphicData uri="http://schemas.microsoft.com/office/word/2010/wordprocessingGroup">
                    <wpg:wgp>
                      <wpg:cNvGrpSpPr/>
                      <wpg:grpSpPr>
                        <a:xfrm>
                          <a:off x="0" y="0"/>
                          <a:ext cx="5861304" cy="36576"/>
                          <a:chOff x="0" y="0"/>
                          <a:chExt cx="5861304" cy="36576"/>
                        </a:xfrm>
                      </wpg:grpSpPr>
                      <wps:wsp>
                        <wps:cNvPr id="6386" name="Shape 6386"/>
                        <wps:cNvSpPr/>
                        <wps:spPr>
                          <a:xfrm>
                            <a:off x="0" y="0"/>
                            <a:ext cx="5861304" cy="36576"/>
                          </a:xfrm>
                          <a:custGeom>
                            <a:avLst/>
                            <a:gdLst/>
                            <a:ahLst/>
                            <a:cxnLst/>
                            <a:rect l="0" t="0" r="0" b="0"/>
                            <a:pathLst>
                              <a:path w="5861304" h="36576">
                                <a:moveTo>
                                  <a:pt x="0" y="0"/>
                                </a:moveTo>
                                <a:lnTo>
                                  <a:pt x="5861304" y="0"/>
                                </a:lnTo>
                                <a:lnTo>
                                  <a:pt x="5861304" y="36576"/>
                                </a:lnTo>
                                <a:lnTo>
                                  <a:pt x="0" y="36576"/>
                                </a:lnTo>
                                <a:lnTo>
                                  <a:pt x="0" y="0"/>
                                </a:lnTo>
                              </a:path>
                            </a:pathLst>
                          </a:custGeom>
                          <a:ln w="0" cap="flat">
                            <a:miter lim="127000"/>
                          </a:ln>
                        </wps:spPr>
                        <wps:style>
                          <a:lnRef idx="0">
                            <a:srgbClr val="000000">
                              <a:alpha val="0"/>
                            </a:srgbClr>
                          </a:lnRef>
                          <a:fillRef idx="1">
                            <a:srgbClr val="252525"/>
                          </a:fillRef>
                          <a:effectRef idx="0">
                            <a:scrgbClr r="0" g="0" b="0"/>
                          </a:effectRef>
                          <a:fontRef idx="none"/>
                        </wps:style>
                        <wps:bodyPr/>
                      </wps:wsp>
                    </wpg:wgp>
                  </a:graphicData>
                </a:graphic>
              </wp:inline>
            </w:drawing>
          </mc:Choice>
          <mc:Fallback xmlns:a="http://schemas.openxmlformats.org/drawingml/2006/main">
            <w:pict>
              <v:group id="Group 5391" style="width:461.52pt;height:2.88pt;mso-position-horizontal-relative:char;mso-position-vertical-relative:line" coordsize="58613,365">
                <v:shape id="Shape 6387" style="position:absolute;width:58613;height:365;left:0;top:0;" coordsize="5861304,36576" path="m0,0l5861304,0l5861304,36576l0,36576l0,0">
                  <v:stroke weight="0pt" endcap="flat" joinstyle="miter" miterlimit="10" on="false" color="#000000" opacity="0"/>
                  <v:fill on="true" color="#252525"/>
                </v:shape>
              </v:group>
            </w:pict>
          </mc:Fallback>
        </mc:AlternateContent>
      </w:r>
    </w:p>
    <w:p w14:paraId="0F7B9B53" w14:textId="77777777" w:rsidR="006A0436" w:rsidRPr="00B832D3" w:rsidRDefault="00000000" w:rsidP="001E248B">
      <w:pPr>
        <w:pStyle w:val="1"/>
        <w:spacing w:line="360" w:lineRule="auto"/>
        <w:ind w:left="-5"/>
        <w:rPr>
          <w:color w:val="4C94D8" w:themeColor="text2" w:themeTint="80"/>
        </w:rPr>
      </w:pPr>
      <w:r w:rsidRPr="00B832D3">
        <w:rPr>
          <w:color w:val="4C94D8" w:themeColor="text2" w:themeTint="80"/>
        </w:rPr>
        <w:t xml:space="preserve">ΕΚΠΑΙΔΕΥΣΗ </w:t>
      </w:r>
    </w:p>
    <w:p w14:paraId="1402745B" w14:textId="77777777" w:rsidR="006A0436" w:rsidRPr="00B832D3" w:rsidRDefault="00000000" w:rsidP="001E248B">
      <w:pPr>
        <w:spacing w:after="170" w:line="360" w:lineRule="auto"/>
        <w:ind w:left="-29" w:firstLine="0"/>
        <w:jc w:val="left"/>
        <w:rPr>
          <w:color w:val="4C94D8" w:themeColor="text2" w:themeTint="80"/>
        </w:rPr>
      </w:pPr>
      <w:r w:rsidRPr="00B832D3">
        <w:rPr>
          <w:rFonts w:ascii="Calibri" w:eastAsia="Calibri" w:hAnsi="Calibri" w:cs="Calibri"/>
          <w:noProof/>
          <w:color w:val="4C94D8" w:themeColor="text2" w:themeTint="80"/>
          <w:sz w:val="22"/>
        </w:rPr>
        <mc:AlternateContent>
          <mc:Choice Requires="wpg">
            <w:drawing>
              <wp:inline distT="0" distB="0" distL="0" distR="0" wp14:anchorId="23F5DE3C" wp14:editId="2A5B6D9A">
                <wp:extent cx="5861304" cy="12192"/>
                <wp:effectExtent l="0" t="0" r="0" b="0"/>
                <wp:docPr id="5392" name="Group 5392"/>
                <wp:cNvGraphicFramePr/>
                <a:graphic xmlns:a="http://schemas.openxmlformats.org/drawingml/2006/main">
                  <a:graphicData uri="http://schemas.microsoft.com/office/word/2010/wordprocessingGroup">
                    <wpg:wgp>
                      <wpg:cNvGrpSpPr/>
                      <wpg:grpSpPr>
                        <a:xfrm>
                          <a:off x="0" y="0"/>
                          <a:ext cx="5861304" cy="12192"/>
                          <a:chOff x="0" y="0"/>
                          <a:chExt cx="5861304" cy="12192"/>
                        </a:xfrm>
                      </wpg:grpSpPr>
                      <wps:wsp>
                        <wps:cNvPr id="6388" name="Shape 6388"/>
                        <wps:cNvSpPr/>
                        <wps:spPr>
                          <a:xfrm>
                            <a:off x="0" y="0"/>
                            <a:ext cx="5861304" cy="12192"/>
                          </a:xfrm>
                          <a:custGeom>
                            <a:avLst/>
                            <a:gdLst/>
                            <a:ahLst/>
                            <a:cxnLst/>
                            <a:rect l="0" t="0" r="0" b="0"/>
                            <a:pathLst>
                              <a:path w="5861304" h="12192">
                                <a:moveTo>
                                  <a:pt x="0" y="0"/>
                                </a:moveTo>
                                <a:lnTo>
                                  <a:pt x="5861304" y="0"/>
                                </a:lnTo>
                                <a:lnTo>
                                  <a:pt x="5861304" y="12192"/>
                                </a:lnTo>
                                <a:lnTo>
                                  <a:pt x="0" y="12192"/>
                                </a:lnTo>
                                <a:lnTo>
                                  <a:pt x="0" y="0"/>
                                </a:lnTo>
                              </a:path>
                            </a:pathLst>
                          </a:custGeom>
                          <a:ln w="0" cap="flat">
                            <a:miter lim="127000"/>
                          </a:ln>
                        </wps:spPr>
                        <wps:style>
                          <a:lnRef idx="0">
                            <a:srgbClr val="000000">
                              <a:alpha val="0"/>
                            </a:srgbClr>
                          </a:lnRef>
                          <a:fillRef idx="1">
                            <a:srgbClr val="7E7E7E"/>
                          </a:fillRef>
                          <a:effectRef idx="0">
                            <a:scrgbClr r="0" g="0" b="0"/>
                          </a:effectRef>
                          <a:fontRef idx="none"/>
                        </wps:style>
                        <wps:bodyPr/>
                      </wps:wsp>
                    </wpg:wgp>
                  </a:graphicData>
                </a:graphic>
              </wp:inline>
            </w:drawing>
          </mc:Choice>
          <mc:Fallback xmlns:a="http://schemas.openxmlformats.org/drawingml/2006/main">
            <w:pict>
              <v:group id="Group 5392" style="width:461.52pt;height:0.960022pt;mso-position-horizontal-relative:char;mso-position-vertical-relative:line" coordsize="58613,121">
                <v:shape id="Shape 6389" style="position:absolute;width:58613;height:121;left:0;top:0;" coordsize="5861304,12192" path="m0,0l5861304,0l5861304,12192l0,12192l0,0">
                  <v:stroke weight="0pt" endcap="flat" joinstyle="miter" miterlimit="10" on="false" color="#000000" opacity="0"/>
                  <v:fill on="true" color="#7e7e7e"/>
                </v:shape>
              </v:group>
            </w:pict>
          </mc:Fallback>
        </mc:AlternateContent>
      </w:r>
    </w:p>
    <w:p w14:paraId="3D367930" w14:textId="77777777" w:rsidR="006A0436" w:rsidRPr="00B832D3" w:rsidRDefault="00000000" w:rsidP="001E248B">
      <w:pPr>
        <w:numPr>
          <w:ilvl w:val="0"/>
          <w:numId w:val="3"/>
        </w:numPr>
        <w:spacing w:line="360" w:lineRule="auto"/>
        <w:ind w:right="169" w:hanging="360"/>
        <w:rPr>
          <w:color w:val="4C94D8" w:themeColor="text2" w:themeTint="80"/>
        </w:rPr>
      </w:pPr>
      <w:r w:rsidRPr="00B832D3">
        <w:rPr>
          <w:color w:val="4C94D8" w:themeColor="text2" w:themeTint="80"/>
        </w:rPr>
        <w:t xml:space="preserve">Πτυχίο Νομικής, Αριστοτέλειο Πανεπιστήμιο Θεσσαλονίκης (1997) </w:t>
      </w:r>
    </w:p>
    <w:p w14:paraId="6DD3EDC4" w14:textId="77777777" w:rsidR="006A0436" w:rsidRPr="00B832D3" w:rsidRDefault="00000000" w:rsidP="001E248B">
      <w:pPr>
        <w:spacing w:after="0" w:line="360" w:lineRule="auto"/>
        <w:ind w:left="0" w:firstLine="0"/>
        <w:jc w:val="left"/>
        <w:rPr>
          <w:color w:val="4C94D8" w:themeColor="text2" w:themeTint="80"/>
        </w:rPr>
      </w:pPr>
      <w:r w:rsidRPr="00B832D3">
        <w:rPr>
          <w:color w:val="4C94D8" w:themeColor="text2" w:themeTint="80"/>
        </w:rPr>
        <w:t xml:space="preserve"> </w:t>
      </w:r>
    </w:p>
    <w:p w14:paraId="76557568" w14:textId="77777777" w:rsidR="006A0436" w:rsidRPr="00B832D3" w:rsidRDefault="00000000" w:rsidP="001E248B">
      <w:pPr>
        <w:numPr>
          <w:ilvl w:val="0"/>
          <w:numId w:val="3"/>
        </w:numPr>
        <w:spacing w:line="360" w:lineRule="auto"/>
        <w:ind w:right="169" w:hanging="360"/>
        <w:rPr>
          <w:color w:val="4C94D8" w:themeColor="text2" w:themeTint="80"/>
        </w:rPr>
      </w:pPr>
      <w:r w:rsidRPr="00B832D3">
        <w:rPr>
          <w:color w:val="4C94D8" w:themeColor="text2" w:themeTint="80"/>
        </w:rPr>
        <w:t xml:space="preserve">Σπουδές στη Νομική Σχολή του Πανεπιστημίου της CAEN, Γαλλία (Erasmus 1992– 1993). </w:t>
      </w:r>
    </w:p>
    <w:p w14:paraId="478604B3" w14:textId="77777777" w:rsidR="006A0436" w:rsidRPr="00B832D3" w:rsidRDefault="00000000" w:rsidP="001E248B">
      <w:pPr>
        <w:spacing w:after="0" w:line="360" w:lineRule="auto"/>
        <w:ind w:left="720" w:firstLine="0"/>
        <w:jc w:val="left"/>
        <w:rPr>
          <w:color w:val="4C94D8" w:themeColor="text2" w:themeTint="80"/>
        </w:rPr>
      </w:pPr>
      <w:r w:rsidRPr="00B832D3">
        <w:rPr>
          <w:color w:val="4C94D8" w:themeColor="text2" w:themeTint="80"/>
        </w:rPr>
        <w:t xml:space="preserve"> </w:t>
      </w:r>
    </w:p>
    <w:p w14:paraId="7B6F32D9" w14:textId="77777777" w:rsidR="006A0436" w:rsidRPr="00B832D3" w:rsidRDefault="00000000" w:rsidP="001E248B">
      <w:pPr>
        <w:numPr>
          <w:ilvl w:val="0"/>
          <w:numId w:val="3"/>
        </w:numPr>
        <w:spacing w:line="360" w:lineRule="auto"/>
        <w:ind w:right="169" w:hanging="360"/>
        <w:rPr>
          <w:color w:val="4C94D8" w:themeColor="text2" w:themeTint="80"/>
        </w:rPr>
      </w:pPr>
      <w:r w:rsidRPr="00B832D3">
        <w:rPr>
          <w:color w:val="4C94D8" w:themeColor="text2" w:themeTint="80"/>
        </w:rPr>
        <w:t>Μεταπτυχιακό Δίπλωμα στο Δίκαιο Τέχνης - Πολιτιστική Διαχείριση (MA in Art LawArts Mangement), στο αγγλόφωνο Μεταπτυχιακό Τμήμα του  Διεθνούς Πανεπιστημίου Ελλάδας- International Hellenic University (2019–2023) . Διπλωματική εργασία στην πολιτιστική διαχείριση με τίτλο: “Diversity, Inclusion, Equity and Accessibility practices in Art Management – A path to social change”</w:t>
      </w:r>
      <w:r w:rsidRPr="00B832D3">
        <w:rPr>
          <w:rFonts w:ascii="Arial" w:eastAsia="Arial" w:hAnsi="Arial" w:cs="Arial"/>
          <w:color w:val="4C94D8" w:themeColor="text2" w:themeTint="80"/>
          <w:vertAlign w:val="subscript"/>
        </w:rPr>
        <w:t xml:space="preserve"> </w:t>
      </w:r>
      <w:r w:rsidRPr="00B832D3">
        <w:rPr>
          <w:color w:val="4C94D8" w:themeColor="text2" w:themeTint="80"/>
        </w:rPr>
        <w:t xml:space="preserve">, </w:t>
      </w:r>
    </w:p>
    <w:p w14:paraId="73FE9747" w14:textId="77777777" w:rsidR="006A0436" w:rsidRPr="00B832D3" w:rsidRDefault="006A0436" w:rsidP="001E248B">
      <w:pPr>
        <w:spacing w:after="0" w:line="360" w:lineRule="auto"/>
        <w:ind w:left="715" w:hanging="10"/>
        <w:jc w:val="left"/>
        <w:rPr>
          <w:color w:val="4C94D8" w:themeColor="text2" w:themeTint="80"/>
        </w:rPr>
      </w:pPr>
      <w:hyperlink r:id="rId12">
        <w:r w:rsidRPr="00B832D3">
          <w:rPr>
            <w:color w:val="4C94D8" w:themeColor="text2" w:themeTint="80"/>
            <w:u w:val="single" w:color="53C3C7"/>
          </w:rPr>
          <w:t xml:space="preserve">https://www.academia.edu/101930950/Diversity_Inclusion_Equity_and_Accessibility_ </w:t>
        </w:r>
      </w:hyperlink>
      <w:hyperlink r:id="rId13">
        <w:r w:rsidRPr="00B832D3">
          <w:rPr>
            <w:color w:val="4C94D8" w:themeColor="text2" w:themeTint="80"/>
            <w:u w:val="single" w:color="53C3C7"/>
          </w:rPr>
          <w:t>practices_in_Art_Management_A_path_to_social_change_</w:t>
        </w:r>
      </w:hyperlink>
      <w:hyperlink r:id="rId14">
        <w:r w:rsidRPr="00B832D3">
          <w:rPr>
            <w:color w:val="4C94D8" w:themeColor="text2" w:themeTint="80"/>
          </w:rPr>
          <w:t xml:space="preserve"> </w:t>
        </w:r>
      </w:hyperlink>
    </w:p>
    <w:p w14:paraId="08FE86F1" w14:textId="77777777" w:rsidR="006A0436" w:rsidRPr="00B832D3" w:rsidRDefault="00000000" w:rsidP="001E248B">
      <w:pPr>
        <w:spacing w:after="63" w:line="360" w:lineRule="auto"/>
        <w:ind w:left="720" w:firstLine="0"/>
        <w:jc w:val="left"/>
        <w:rPr>
          <w:color w:val="4C94D8" w:themeColor="text2" w:themeTint="80"/>
        </w:rPr>
      </w:pPr>
      <w:r w:rsidRPr="00B832D3">
        <w:rPr>
          <w:color w:val="4C94D8" w:themeColor="text2" w:themeTint="80"/>
        </w:rPr>
        <w:t xml:space="preserve"> </w:t>
      </w:r>
    </w:p>
    <w:p w14:paraId="278B80AD" w14:textId="77777777" w:rsidR="006A0436" w:rsidRPr="00B832D3" w:rsidRDefault="00000000" w:rsidP="001E248B">
      <w:pPr>
        <w:numPr>
          <w:ilvl w:val="0"/>
          <w:numId w:val="3"/>
        </w:numPr>
        <w:spacing w:after="163" w:line="360" w:lineRule="auto"/>
        <w:ind w:right="169" w:hanging="360"/>
        <w:rPr>
          <w:color w:val="4C94D8" w:themeColor="text2" w:themeTint="80"/>
        </w:rPr>
      </w:pPr>
      <w:r w:rsidRPr="00B832D3">
        <w:rPr>
          <w:color w:val="4C94D8" w:themeColor="text2" w:themeTint="80"/>
        </w:rPr>
        <w:t xml:space="preserve">Πρόγραμμα Μεταπτυχιακών Σπουδών στη Συμβουλευτική Ψυχολογία στο Πανεπιστήμιο Θεσσαλίας – έναρξη φοίτησης 2025 και προβλεπόμενη ολοκλήρωση σπουδών στο τέλος του 2027. </w:t>
      </w:r>
    </w:p>
    <w:p w14:paraId="2DD43E5F" w14:textId="77777777" w:rsidR="006A0436" w:rsidRPr="00B832D3" w:rsidRDefault="00000000" w:rsidP="001E248B">
      <w:pPr>
        <w:spacing w:after="0" w:line="360" w:lineRule="auto"/>
        <w:ind w:left="720" w:firstLine="0"/>
        <w:jc w:val="left"/>
        <w:rPr>
          <w:color w:val="4C94D8" w:themeColor="text2" w:themeTint="80"/>
        </w:rPr>
      </w:pPr>
      <w:r w:rsidRPr="00B832D3">
        <w:rPr>
          <w:color w:val="4C94D8" w:themeColor="text2" w:themeTint="80"/>
        </w:rPr>
        <w:t xml:space="preserve"> </w:t>
      </w:r>
    </w:p>
    <w:p w14:paraId="42698DF7" w14:textId="77777777" w:rsidR="006A0436" w:rsidRPr="00B832D3" w:rsidRDefault="00000000" w:rsidP="001E248B">
      <w:pPr>
        <w:spacing w:after="31" w:line="360" w:lineRule="auto"/>
        <w:ind w:left="-29" w:firstLine="0"/>
        <w:jc w:val="left"/>
        <w:rPr>
          <w:color w:val="4C94D8" w:themeColor="text2" w:themeTint="80"/>
        </w:rPr>
      </w:pPr>
      <w:r w:rsidRPr="00B832D3">
        <w:rPr>
          <w:rFonts w:ascii="Calibri" w:eastAsia="Calibri" w:hAnsi="Calibri" w:cs="Calibri"/>
          <w:noProof/>
          <w:color w:val="4C94D8" w:themeColor="text2" w:themeTint="80"/>
          <w:sz w:val="22"/>
        </w:rPr>
        <mc:AlternateContent>
          <mc:Choice Requires="wpg">
            <w:drawing>
              <wp:inline distT="0" distB="0" distL="0" distR="0" wp14:anchorId="10888391" wp14:editId="602C0440">
                <wp:extent cx="5861304" cy="36576"/>
                <wp:effectExtent l="0" t="0" r="0" b="0"/>
                <wp:docPr id="5753" name="Group 5753"/>
                <wp:cNvGraphicFramePr/>
                <a:graphic xmlns:a="http://schemas.openxmlformats.org/drawingml/2006/main">
                  <a:graphicData uri="http://schemas.microsoft.com/office/word/2010/wordprocessingGroup">
                    <wpg:wgp>
                      <wpg:cNvGrpSpPr/>
                      <wpg:grpSpPr>
                        <a:xfrm>
                          <a:off x="0" y="0"/>
                          <a:ext cx="5861304" cy="36576"/>
                          <a:chOff x="0" y="0"/>
                          <a:chExt cx="5861304" cy="36576"/>
                        </a:xfrm>
                      </wpg:grpSpPr>
                      <wps:wsp>
                        <wps:cNvPr id="6390" name="Shape 6390"/>
                        <wps:cNvSpPr/>
                        <wps:spPr>
                          <a:xfrm>
                            <a:off x="0" y="0"/>
                            <a:ext cx="5861304" cy="36576"/>
                          </a:xfrm>
                          <a:custGeom>
                            <a:avLst/>
                            <a:gdLst/>
                            <a:ahLst/>
                            <a:cxnLst/>
                            <a:rect l="0" t="0" r="0" b="0"/>
                            <a:pathLst>
                              <a:path w="5861304" h="36576">
                                <a:moveTo>
                                  <a:pt x="0" y="0"/>
                                </a:moveTo>
                                <a:lnTo>
                                  <a:pt x="5861304" y="0"/>
                                </a:lnTo>
                                <a:lnTo>
                                  <a:pt x="5861304" y="36576"/>
                                </a:lnTo>
                                <a:lnTo>
                                  <a:pt x="0" y="36576"/>
                                </a:lnTo>
                                <a:lnTo>
                                  <a:pt x="0" y="0"/>
                                </a:lnTo>
                              </a:path>
                            </a:pathLst>
                          </a:custGeom>
                          <a:ln w="0" cap="flat">
                            <a:miter lim="127000"/>
                          </a:ln>
                        </wps:spPr>
                        <wps:style>
                          <a:lnRef idx="0">
                            <a:srgbClr val="000000">
                              <a:alpha val="0"/>
                            </a:srgbClr>
                          </a:lnRef>
                          <a:fillRef idx="1">
                            <a:srgbClr val="252525"/>
                          </a:fillRef>
                          <a:effectRef idx="0">
                            <a:scrgbClr r="0" g="0" b="0"/>
                          </a:effectRef>
                          <a:fontRef idx="none"/>
                        </wps:style>
                        <wps:bodyPr/>
                      </wps:wsp>
                    </wpg:wgp>
                  </a:graphicData>
                </a:graphic>
              </wp:inline>
            </w:drawing>
          </mc:Choice>
          <mc:Fallback xmlns:a="http://schemas.openxmlformats.org/drawingml/2006/main">
            <w:pict>
              <v:group id="Group 5753" style="width:461.52pt;height:2.88pt;mso-position-horizontal-relative:char;mso-position-vertical-relative:line" coordsize="58613,365">
                <v:shape id="Shape 6391" style="position:absolute;width:58613;height:365;left:0;top:0;" coordsize="5861304,36576" path="m0,0l5861304,0l5861304,36576l0,36576l0,0">
                  <v:stroke weight="0pt" endcap="flat" joinstyle="miter" miterlimit="10" on="false" color="#000000" opacity="0"/>
                  <v:fill on="true" color="#252525"/>
                </v:shape>
              </v:group>
            </w:pict>
          </mc:Fallback>
        </mc:AlternateContent>
      </w:r>
    </w:p>
    <w:p w14:paraId="14E4C46C" w14:textId="77777777" w:rsidR="001E248B" w:rsidRPr="00B832D3" w:rsidRDefault="001E248B" w:rsidP="001E248B">
      <w:pPr>
        <w:pStyle w:val="1"/>
        <w:spacing w:line="360" w:lineRule="auto"/>
        <w:ind w:left="-5"/>
        <w:rPr>
          <w:color w:val="4C94D8" w:themeColor="text2" w:themeTint="80"/>
          <w:lang w:val="el-GR"/>
        </w:rPr>
      </w:pPr>
    </w:p>
    <w:p w14:paraId="491F0571" w14:textId="77777777" w:rsidR="001E248B" w:rsidRPr="00B832D3" w:rsidRDefault="001E248B" w:rsidP="001E248B">
      <w:pPr>
        <w:pStyle w:val="1"/>
        <w:spacing w:line="360" w:lineRule="auto"/>
        <w:ind w:left="-5"/>
        <w:rPr>
          <w:color w:val="4C94D8" w:themeColor="text2" w:themeTint="80"/>
          <w:lang w:val="el-GR"/>
        </w:rPr>
      </w:pPr>
    </w:p>
    <w:p w14:paraId="66781332" w14:textId="27502819" w:rsidR="006A0436" w:rsidRPr="00B832D3" w:rsidRDefault="00000000" w:rsidP="001E248B">
      <w:pPr>
        <w:pStyle w:val="1"/>
        <w:spacing w:line="360" w:lineRule="auto"/>
        <w:ind w:left="-5"/>
        <w:rPr>
          <w:color w:val="4C94D8" w:themeColor="text2" w:themeTint="80"/>
        </w:rPr>
      </w:pPr>
      <w:r w:rsidRPr="00B832D3">
        <w:rPr>
          <w:color w:val="4C94D8" w:themeColor="text2" w:themeTint="80"/>
        </w:rPr>
        <w:t xml:space="preserve">ΕΞΕΙΔΙΚΕΥΣΕΙΣ ΚΑΙ ΠΙΣΤΟΠΟΙΗΣΕΙΣ  </w:t>
      </w:r>
    </w:p>
    <w:p w14:paraId="27855688" w14:textId="77777777" w:rsidR="006A0436" w:rsidRPr="00B832D3" w:rsidRDefault="00000000" w:rsidP="001E248B">
      <w:pPr>
        <w:spacing w:after="170" w:line="360" w:lineRule="auto"/>
        <w:ind w:left="-29" w:firstLine="0"/>
        <w:jc w:val="left"/>
        <w:rPr>
          <w:color w:val="4C94D8" w:themeColor="text2" w:themeTint="80"/>
        </w:rPr>
      </w:pPr>
      <w:r w:rsidRPr="00B832D3">
        <w:rPr>
          <w:rFonts w:ascii="Calibri" w:eastAsia="Calibri" w:hAnsi="Calibri" w:cs="Calibri"/>
          <w:noProof/>
          <w:color w:val="4C94D8" w:themeColor="text2" w:themeTint="80"/>
          <w:sz w:val="22"/>
        </w:rPr>
        <mc:AlternateContent>
          <mc:Choice Requires="wpg">
            <w:drawing>
              <wp:inline distT="0" distB="0" distL="0" distR="0" wp14:anchorId="13ABFC65" wp14:editId="47FE6CCF">
                <wp:extent cx="5861304" cy="12192"/>
                <wp:effectExtent l="0" t="0" r="0" b="0"/>
                <wp:docPr id="5754" name="Group 5754"/>
                <wp:cNvGraphicFramePr/>
                <a:graphic xmlns:a="http://schemas.openxmlformats.org/drawingml/2006/main">
                  <a:graphicData uri="http://schemas.microsoft.com/office/word/2010/wordprocessingGroup">
                    <wpg:wgp>
                      <wpg:cNvGrpSpPr/>
                      <wpg:grpSpPr>
                        <a:xfrm>
                          <a:off x="0" y="0"/>
                          <a:ext cx="5861304" cy="12192"/>
                          <a:chOff x="0" y="0"/>
                          <a:chExt cx="5861304" cy="12192"/>
                        </a:xfrm>
                      </wpg:grpSpPr>
                      <wps:wsp>
                        <wps:cNvPr id="6392" name="Shape 6392"/>
                        <wps:cNvSpPr/>
                        <wps:spPr>
                          <a:xfrm>
                            <a:off x="0" y="0"/>
                            <a:ext cx="5861304" cy="12192"/>
                          </a:xfrm>
                          <a:custGeom>
                            <a:avLst/>
                            <a:gdLst/>
                            <a:ahLst/>
                            <a:cxnLst/>
                            <a:rect l="0" t="0" r="0" b="0"/>
                            <a:pathLst>
                              <a:path w="5861304" h="12192">
                                <a:moveTo>
                                  <a:pt x="0" y="0"/>
                                </a:moveTo>
                                <a:lnTo>
                                  <a:pt x="5861304" y="0"/>
                                </a:lnTo>
                                <a:lnTo>
                                  <a:pt x="5861304" y="12192"/>
                                </a:lnTo>
                                <a:lnTo>
                                  <a:pt x="0" y="12192"/>
                                </a:lnTo>
                                <a:lnTo>
                                  <a:pt x="0" y="0"/>
                                </a:lnTo>
                              </a:path>
                            </a:pathLst>
                          </a:custGeom>
                          <a:ln w="0" cap="flat">
                            <a:miter lim="127000"/>
                          </a:ln>
                        </wps:spPr>
                        <wps:style>
                          <a:lnRef idx="0">
                            <a:srgbClr val="000000">
                              <a:alpha val="0"/>
                            </a:srgbClr>
                          </a:lnRef>
                          <a:fillRef idx="1">
                            <a:srgbClr val="7E7E7E"/>
                          </a:fillRef>
                          <a:effectRef idx="0">
                            <a:scrgbClr r="0" g="0" b="0"/>
                          </a:effectRef>
                          <a:fontRef idx="none"/>
                        </wps:style>
                        <wps:bodyPr/>
                      </wps:wsp>
                    </wpg:wgp>
                  </a:graphicData>
                </a:graphic>
              </wp:inline>
            </w:drawing>
          </mc:Choice>
          <mc:Fallback xmlns:a="http://schemas.openxmlformats.org/drawingml/2006/main">
            <w:pict>
              <v:group id="Group 5754" style="width:461.52pt;height:0.959961pt;mso-position-horizontal-relative:char;mso-position-vertical-relative:line" coordsize="58613,121">
                <v:shape id="Shape 6393" style="position:absolute;width:58613;height:121;left:0;top:0;" coordsize="5861304,12192" path="m0,0l5861304,0l5861304,12192l0,12192l0,0">
                  <v:stroke weight="0pt" endcap="flat" joinstyle="miter" miterlimit="10" on="false" color="#000000" opacity="0"/>
                  <v:fill on="true" color="#7e7e7e"/>
                </v:shape>
              </v:group>
            </w:pict>
          </mc:Fallback>
        </mc:AlternateContent>
      </w:r>
    </w:p>
    <w:p w14:paraId="4155726D" w14:textId="77777777" w:rsidR="006A0436" w:rsidRPr="00B832D3" w:rsidRDefault="00000000" w:rsidP="001E248B">
      <w:pPr>
        <w:numPr>
          <w:ilvl w:val="0"/>
          <w:numId w:val="4"/>
        </w:numPr>
        <w:spacing w:after="43" w:line="360" w:lineRule="auto"/>
        <w:ind w:right="169" w:hanging="360"/>
        <w:rPr>
          <w:color w:val="4C94D8" w:themeColor="text2" w:themeTint="80"/>
        </w:rPr>
      </w:pPr>
      <w:r w:rsidRPr="00B832D3">
        <w:rPr>
          <w:color w:val="4C94D8" w:themeColor="text2" w:themeTint="80"/>
        </w:rPr>
        <w:t xml:space="preserve">Πιστοποίηση Διαμεσολάβησης Οικογενειακών και Αστικών Διαφορών (Υπουργείο Δικαιοσύνης)- Φεβρουάριος 2017, Ι.Κ.Δ.Θ. </w:t>
      </w:r>
    </w:p>
    <w:p w14:paraId="0613A355" w14:textId="58529A0F" w:rsidR="006A0436" w:rsidRPr="00B832D3" w:rsidRDefault="00000000" w:rsidP="001E248B">
      <w:pPr>
        <w:numPr>
          <w:ilvl w:val="0"/>
          <w:numId w:val="4"/>
        </w:numPr>
        <w:spacing w:after="43" w:line="360" w:lineRule="auto"/>
        <w:ind w:right="169" w:hanging="360"/>
        <w:rPr>
          <w:color w:val="4C94D8" w:themeColor="text2" w:themeTint="80"/>
        </w:rPr>
      </w:pPr>
      <w:r w:rsidRPr="00B832D3">
        <w:rPr>
          <w:color w:val="4C94D8" w:themeColor="text2" w:themeTint="80"/>
        </w:rPr>
        <w:t xml:space="preserve">Πιστοποίηση στην Διαμεσολάβηση στον Εργασιακό χώρο -Μάρτιος 2017, Ι.Κ.Δ.Θ. </w:t>
      </w:r>
    </w:p>
    <w:p w14:paraId="3A6D9E4A" w14:textId="77777777" w:rsidR="006A0436" w:rsidRPr="00B832D3" w:rsidRDefault="00000000" w:rsidP="001E248B">
      <w:pPr>
        <w:numPr>
          <w:ilvl w:val="0"/>
          <w:numId w:val="4"/>
        </w:numPr>
        <w:spacing w:after="33" w:line="360" w:lineRule="auto"/>
        <w:ind w:right="169" w:hanging="360"/>
        <w:rPr>
          <w:color w:val="4C94D8" w:themeColor="text2" w:themeTint="80"/>
        </w:rPr>
      </w:pPr>
      <w:r w:rsidRPr="00B832D3">
        <w:rPr>
          <w:color w:val="4C94D8" w:themeColor="text2" w:themeTint="80"/>
        </w:rPr>
        <w:t xml:space="preserve">Masterclass training “Managing high conflict people” , Μάιος 2017- Ι.Κ.Δ.Θ. </w:t>
      </w:r>
      <w:r w:rsidRPr="00B832D3">
        <w:rPr>
          <w:rFonts w:ascii="Courier New" w:eastAsia="Courier New" w:hAnsi="Courier New" w:cs="Courier New"/>
          <w:color w:val="4C94D8" w:themeColor="text2" w:themeTint="80"/>
        </w:rPr>
        <w:t>o</w:t>
      </w:r>
      <w:r w:rsidRPr="00B832D3">
        <w:rPr>
          <w:rFonts w:ascii="Arial" w:eastAsia="Arial" w:hAnsi="Arial" w:cs="Arial"/>
          <w:color w:val="4C94D8" w:themeColor="text2" w:themeTint="80"/>
        </w:rPr>
        <w:t xml:space="preserve"> </w:t>
      </w:r>
      <w:r w:rsidRPr="00B832D3">
        <w:rPr>
          <w:color w:val="4C94D8" w:themeColor="text2" w:themeTint="80"/>
        </w:rPr>
        <w:t xml:space="preserve">Εκπαίδευση «Εξωδικαστικός Μηχανισμός Ρύθμισης Οφειλών», Ιούνιος 2017, Ι.Κ.Δ.Θ. </w:t>
      </w:r>
      <w:r w:rsidRPr="00B832D3">
        <w:rPr>
          <w:rFonts w:ascii="Courier New" w:eastAsia="Courier New" w:hAnsi="Courier New" w:cs="Courier New"/>
          <w:color w:val="4C94D8" w:themeColor="text2" w:themeTint="80"/>
        </w:rPr>
        <w:t>o</w:t>
      </w:r>
      <w:r w:rsidRPr="00B832D3">
        <w:rPr>
          <w:rFonts w:ascii="Arial" w:eastAsia="Arial" w:hAnsi="Arial" w:cs="Arial"/>
          <w:color w:val="4C94D8" w:themeColor="text2" w:themeTint="80"/>
        </w:rPr>
        <w:t xml:space="preserve"> </w:t>
      </w:r>
      <w:r w:rsidRPr="00B832D3">
        <w:rPr>
          <w:color w:val="4C94D8" w:themeColor="text2" w:themeTint="80"/>
        </w:rPr>
        <w:t>Πρόγραμμα Κατάρτισης με τίτλο « Υπεύθυνος Προστασίας Δεδομένων»Διαβαλκανικό Κέντρο Εππιχειρηματικής Ανάπτυξης Α.Ε. (Σεπτέμβριος 2018</w:t>
      </w:r>
      <w:r w:rsidRPr="00B832D3">
        <w:rPr>
          <w:rFonts w:ascii="Tahoma" w:eastAsia="Tahoma" w:hAnsi="Tahoma" w:cs="Tahoma"/>
          <w:color w:val="4C94D8" w:themeColor="text2" w:themeTint="80"/>
          <w:sz w:val="20"/>
        </w:rPr>
        <w:t xml:space="preserve">+ </w:t>
      </w:r>
      <w:r w:rsidRPr="00B832D3">
        <w:rPr>
          <w:color w:val="4C94D8" w:themeColor="text2" w:themeTint="80"/>
        </w:rPr>
        <w:t xml:space="preserve">- 40 ώρες). </w:t>
      </w:r>
    </w:p>
    <w:p w14:paraId="1A5E4F62" w14:textId="73ED2895" w:rsidR="006A0436" w:rsidRPr="00B832D3" w:rsidRDefault="00000000" w:rsidP="001E248B">
      <w:pPr>
        <w:numPr>
          <w:ilvl w:val="0"/>
          <w:numId w:val="4"/>
        </w:numPr>
        <w:spacing w:after="34" w:line="360" w:lineRule="auto"/>
        <w:ind w:right="169" w:hanging="360"/>
        <w:rPr>
          <w:color w:val="4C94D8" w:themeColor="text2" w:themeTint="80"/>
        </w:rPr>
      </w:pPr>
      <w:r w:rsidRPr="00B832D3">
        <w:rPr>
          <w:color w:val="4C94D8" w:themeColor="text2" w:themeTint="80"/>
        </w:rPr>
        <w:t xml:space="preserve">Πιστοποίηση Διαμεσολάβησης στην Οικογενειακή διαμεσολάβηση (Ιανουάριος 2021)- Μέλος του Μητρώου Οικογενειακών Διαμεσολαβητών του Υπουργείου Δικαιοσύνης , ,Ι.Κ.Δ.Θ. </w:t>
      </w:r>
    </w:p>
    <w:p w14:paraId="2F18158E" w14:textId="77777777" w:rsidR="006A0436" w:rsidRPr="00B832D3" w:rsidRDefault="00000000" w:rsidP="001E248B">
      <w:pPr>
        <w:numPr>
          <w:ilvl w:val="0"/>
          <w:numId w:val="4"/>
        </w:numPr>
        <w:spacing w:after="35" w:line="360" w:lineRule="auto"/>
        <w:ind w:right="169" w:hanging="360"/>
        <w:rPr>
          <w:color w:val="4C94D8" w:themeColor="text2" w:themeTint="80"/>
        </w:rPr>
      </w:pPr>
      <w:r w:rsidRPr="00B832D3">
        <w:rPr>
          <w:color w:val="4C94D8" w:themeColor="text2" w:themeTint="80"/>
        </w:rPr>
        <w:t xml:space="preserve">“Ready for work again “ Workshop and Mentoring -WomenOnTop- Πρόγραμμα ενδυνάμωσης γυναικών για επιστροφή τους στον επαγγελματικό χώρο μετά από μακρόχρονη απουσία για οικογενειακούς λόγους. ( Μάιος-Ιούνιος 2022). </w:t>
      </w:r>
      <w:r w:rsidRPr="00B832D3">
        <w:rPr>
          <w:rFonts w:ascii="Courier New" w:eastAsia="Courier New" w:hAnsi="Courier New" w:cs="Courier New"/>
          <w:color w:val="4C94D8" w:themeColor="text2" w:themeTint="80"/>
        </w:rPr>
        <w:t>o</w:t>
      </w:r>
      <w:r w:rsidRPr="00B832D3">
        <w:rPr>
          <w:rFonts w:ascii="Arial" w:eastAsia="Arial" w:hAnsi="Arial" w:cs="Arial"/>
          <w:color w:val="4C94D8" w:themeColor="text2" w:themeTint="80"/>
        </w:rPr>
        <w:t xml:space="preserve"> </w:t>
      </w:r>
      <w:r w:rsidRPr="00B832D3">
        <w:rPr>
          <w:color w:val="4C94D8" w:themeColor="text2" w:themeTint="80"/>
        </w:rPr>
        <w:t xml:space="preserve">Επιμόρφωση στο εκπαιδευτικό πρόγραμμα του Κ.Ε.ΔΙ.ΒΙ.Μ -Παντείου Πανεπιστημίου «Γυναίκες-Φύλο-Πολιτική (Οκτώβριος 2022- Φεβρουάριος 2023). </w:t>
      </w:r>
    </w:p>
    <w:p w14:paraId="49FFAFD8" w14:textId="49F1F866" w:rsidR="006A0436" w:rsidRPr="00B832D3" w:rsidRDefault="00000000" w:rsidP="001E248B">
      <w:pPr>
        <w:numPr>
          <w:ilvl w:val="0"/>
          <w:numId w:val="4"/>
        </w:numPr>
        <w:spacing w:after="204" w:line="360" w:lineRule="auto"/>
        <w:ind w:right="169" w:hanging="360"/>
        <w:rPr>
          <w:color w:val="4C94D8" w:themeColor="text2" w:themeTint="80"/>
        </w:rPr>
      </w:pPr>
      <w:r w:rsidRPr="00B832D3">
        <w:rPr>
          <w:color w:val="4C94D8" w:themeColor="text2" w:themeTint="80"/>
        </w:rPr>
        <w:t xml:space="preserve">Mediation in the E.U. : Language, Law and Practice (Φεβρουάριος 2023),        A cademy of European Law, Εθνική Σχολή Δικαστών. </w:t>
      </w:r>
    </w:p>
    <w:p w14:paraId="7109C157" w14:textId="62D3380B" w:rsidR="006A0436" w:rsidRPr="00B832D3" w:rsidRDefault="00000000" w:rsidP="001E248B">
      <w:pPr>
        <w:numPr>
          <w:ilvl w:val="0"/>
          <w:numId w:val="4"/>
        </w:numPr>
        <w:spacing w:after="43" w:line="360" w:lineRule="auto"/>
        <w:ind w:right="169" w:hanging="360"/>
        <w:rPr>
          <w:color w:val="4C94D8" w:themeColor="text2" w:themeTint="80"/>
        </w:rPr>
      </w:pPr>
      <w:r w:rsidRPr="00B832D3">
        <w:rPr>
          <w:color w:val="4C94D8" w:themeColor="text2" w:themeTint="80"/>
        </w:rPr>
        <w:t>Πιστοποίηση Διαμεσολάβησης σε διαφορές Κτηματολογίου , (2023</w:t>
      </w:r>
      <w:r w:rsidRPr="00B832D3">
        <w:rPr>
          <w:b/>
          <w:color w:val="4C94D8" w:themeColor="text2" w:themeTint="80"/>
        </w:rPr>
        <w:t>)</w:t>
      </w:r>
      <w:r w:rsidRPr="00B832D3">
        <w:rPr>
          <w:color w:val="4C94D8" w:themeColor="text2" w:themeTint="80"/>
        </w:rPr>
        <w:t xml:space="preserve">, Ι.Κ.Δ.Θ- Μέλος Μητρώου Κτηματολογικών Διαμεσολαβητών του Υπουργείου Δικαιοσύνης. </w:t>
      </w:r>
    </w:p>
    <w:p w14:paraId="1E4B1893" w14:textId="6B9023D4" w:rsidR="006A0436" w:rsidRPr="00B832D3" w:rsidRDefault="00000000" w:rsidP="001E248B">
      <w:pPr>
        <w:numPr>
          <w:ilvl w:val="0"/>
          <w:numId w:val="4"/>
        </w:numPr>
        <w:spacing w:line="360" w:lineRule="auto"/>
        <w:ind w:right="169" w:hanging="360"/>
        <w:rPr>
          <w:color w:val="4C94D8" w:themeColor="text2" w:themeTint="80"/>
        </w:rPr>
      </w:pPr>
      <w:r w:rsidRPr="00B832D3">
        <w:rPr>
          <w:color w:val="4C94D8" w:themeColor="text2" w:themeTint="80"/>
        </w:rPr>
        <w:lastRenderedPageBreak/>
        <w:t xml:space="preserve">Μετεκπαίδευση -πιστοποίηση στη Διασυνοριακή Οικογενειακή Διαμεσολάβηση και Διεθνή Απαγωγή Τέκνων (MiKK e.V.) -Cross-Border Family Mediation – Βερολίνο (Σεπτέμβριος 2023). </w:t>
      </w:r>
    </w:p>
    <w:p w14:paraId="41FA7D85" w14:textId="13BB625F" w:rsidR="006A0436" w:rsidRPr="00B832D3" w:rsidRDefault="00000000" w:rsidP="001E248B">
      <w:pPr>
        <w:numPr>
          <w:ilvl w:val="0"/>
          <w:numId w:val="4"/>
        </w:numPr>
        <w:spacing w:line="360" w:lineRule="auto"/>
        <w:ind w:right="169" w:hanging="360"/>
        <w:rPr>
          <w:color w:val="4C94D8" w:themeColor="text2" w:themeTint="80"/>
        </w:rPr>
      </w:pPr>
      <w:r w:rsidRPr="00B832D3">
        <w:rPr>
          <w:color w:val="4C94D8" w:themeColor="text2" w:themeTint="80"/>
        </w:rPr>
        <w:t xml:space="preserve">Μετεκπαίδευση στην Οικογενειακή διαμεσολάβηση και συγκεκριμένα με θεματική «Trapped in Ego :Dealing with Narcissistic Behavior and Attitudes in Cross-Border Family Mediation- MiKK e.V -Βερολίνο (8/10/2024). </w:t>
      </w:r>
    </w:p>
    <w:p w14:paraId="41AE210C" w14:textId="16B98EA3" w:rsidR="006A0436" w:rsidRPr="00B832D3" w:rsidRDefault="00000000" w:rsidP="001E248B">
      <w:pPr>
        <w:numPr>
          <w:ilvl w:val="0"/>
          <w:numId w:val="4"/>
        </w:numPr>
        <w:spacing w:line="360" w:lineRule="auto"/>
        <w:ind w:right="169" w:hanging="360"/>
        <w:rPr>
          <w:color w:val="4C94D8" w:themeColor="text2" w:themeTint="80"/>
        </w:rPr>
      </w:pPr>
      <w:r w:rsidRPr="00B832D3">
        <w:rPr>
          <w:color w:val="4C94D8" w:themeColor="text2" w:themeTint="80"/>
        </w:rPr>
        <w:t xml:space="preserve">Μετεκπαίδευση στην Οικογενειακή διαμεσολάβηση και συγκεκριμένα με θεματική «The Voice of the Child in Mediation-New Trends and Developments”- MiKK e.V Βερολίνο (9/10/2024). </w:t>
      </w:r>
    </w:p>
    <w:p w14:paraId="50369902" w14:textId="5E4EEFB6" w:rsidR="006A0436" w:rsidRPr="00B832D3" w:rsidRDefault="00000000" w:rsidP="001E248B">
      <w:pPr>
        <w:numPr>
          <w:ilvl w:val="0"/>
          <w:numId w:val="4"/>
        </w:numPr>
        <w:spacing w:line="360" w:lineRule="auto"/>
        <w:ind w:right="169" w:hanging="360"/>
        <w:rPr>
          <w:color w:val="4C94D8" w:themeColor="text2" w:themeTint="80"/>
        </w:rPr>
      </w:pPr>
      <w:r w:rsidRPr="00B832D3">
        <w:rPr>
          <w:color w:val="4C94D8" w:themeColor="text2" w:themeTint="80"/>
        </w:rPr>
        <w:t>Μετεκπαίδευση στην Οικογενειακή διαμεσολάβηση και συγκεκριμένα με θεματική «Emotional Intelligence Training for Cross-Border Family Mediatorw: How to Use “Emotions-First Approach in Conflict Resolution”- MiKK e.V -Βερολίνο (</w:t>
      </w:r>
      <w:r w:rsidR="00793F56" w:rsidRPr="00793F56">
        <w:rPr>
          <w:color w:val="4C94D8" w:themeColor="text2" w:themeTint="80"/>
          <w:lang w:val="en-US"/>
        </w:rPr>
        <w:t>10/10/20240.</w:t>
      </w:r>
    </w:p>
    <w:p w14:paraId="6566EA20" w14:textId="410BDCED" w:rsidR="00793F56" w:rsidRPr="00793F56" w:rsidRDefault="00000000" w:rsidP="00793F56">
      <w:pPr>
        <w:pStyle w:val="a3"/>
        <w:numPr>
          <w:ilvl w:val="0"/>
          <w:numId w:val="12"/>
        </w:numPr>
        <w:spacing w:after="36" w:line="360" w:lineRule="auto"/>
        <w:ind w:right="169"/>
        <w:rPr>
          <w:color w:val="4C94D8" w:themeColor="text2" w:themeTint="80"/>
        </w:rPr>
      </w:pPr>
      <w:r w:rsidRPr="00793F56">
        <w:rPr>
          <w:color w:val="4C94D8" w:themeColor="text2" w:themeTint="80"/>
        </w:rPr>
        <w:t>Μετεκπαίδευση-πιστοποίηση στη Σχολική Διαμεσολάβηση Ομηλίκων</w:t>
      </w:r>
      <w:r w:rsidR="00793F56" w:rsidRPr="00793F56">
        <w:rPr>
          <w:color w:val="4C94D8" w:themeColor="text2" w:themeTint="80"/>
          <w:lang w:val="el-GR"/>
        </w:rPr>
        <w:t xml:space="preserve"> (</w:t>
      </w:r>
      <w:r w:rsidRPr="00793F56">
        <w:rPr>
          <w:color w:val="4C94D8" w:themeColor="text2" w:themeTint="80"/>
        </w:rPr>
        <w:t xml:space="preserve">Δεκέμβριος 2024), ΑΚΚΕΔ – ΠΡΟΜΗΘΕΑΣ, “MEDIATION LAB” </w:t>
      </w:r>
      <w:r w:rsidR="00793F56">
        <w:rPr>
          <w:color w:val="4C94D8" w:themeColor="text2" w:themeTint="80"/>
          <w:lang w:val="el-GR"/>
        </w:rPr>
        <w:t>.</w:t>
      </w:r>
    </w:p>
    <w:p w14:paraId="3D3CA805" w14:textId="7B8E878E" w:rsidR="006A0436" w:rsidRPr="00793F56" w:rsidRDefault="00000000" w:rsidP="00793F56">
      <w:pPr>
        <w:pStyle w:val="a3"/>
        <w:numPr>
          <w:ilvl w:val="0"/>
          <w:numId w:val="12"/>
        </w:numPr>
        <w:spacing w:after="34" w:line="360" w:lineRule="auto"/>
        <w:ind w:right="169"/>
        <w:rPr>
          <w:color w:val="4C94D8" w:themeColor="text2" w:themeTint="80"/>
        </w:rPr>
      </w:pPr>
      <w:r w:rsidRPr="00793F56">
        <w:rPr>
          <w:color w:val="4C94D8" w:themeColor="text2" w:themeTint="80"/>
        </w:rPr>
        <w:t xml:space="preserve">Μετεκπαίδευση-πιστοποίηση στην Συμπερίληψη του Παιδιού στη Διαμεσολάβηση(Child Inclusive Mediation)  (-Μάρτιος 2025), LISA PARKINSON, “FAMILY MEDIATIONS”, “Connecting Worlds”. </w:t>
      </w:r>
    </w:p>
    <w:p w14:paraId="2A6CBA99" w14:textId="488B7E1F" w:rsidR="00B832D3" w:rsidRPr="00793F56" w:rsidRDefault="00B832D3" w:rsidP="00793F56">
      <w:pPr>
        <w:pStyle w:val="a3"/>
        <w:numPr>
          <w:ilvl w:val="0"/>
          <w:numId w:val="12"/>
        </w:numPr>
        <w:spacing w:after="34" w:line="360" w:lineRule="auto"/>
        <w:ind w:right="169"/>
        <w:rPr>
          <w:color w:val="4C94D8" w:themeColor="text2" w:themeTint="80"/>
          <w:lang w:val="el-GR"/>
        </w:rPr>
      </w:pPr>
      <w:r w:rsidRPr="00793F56">
        <w:rPr>
          <w:color w:val="4C94D8" w:themeColor="text2" w:themeTint="80"/>
          <w:lang w:val="el-GR"/>
        </w:rPr>
        <w:t>Πιστοποίηση ως Εκπαιδεύτρια Διαμεσολαβητών από την Κεντρική Επιτροπή Διαμεσολάβησης του Υπουργείου Δικαιοσύνης, Διαφάνειας και Ανθρωπίνων Δικαιωμάτων</w:t>
      </w:r>
      <w:r w:rsidR="00793F56" w:rsidRPr="00793F56">
        <w:rPr>
          <w:color w:val="4C94D8" w:themeColor="text2" w:themeTint="80"/>
          <w:lang w:val="el-GR"/>
        </w:rPr>
        <w:t xml:space="preserve">- Συνεργασία με το </w:t>
      </w:r>
      <w:proofErr w:type="spellStart"/>
      <w:r w:rsidR="00793F56" w:rsidRPr="00793F56">
        <w:rPr>
          <w:color w:val="4C94D8" w:themeColor="text2" w:themeTint="80"/>
          <w:lang w:val="el-GR"/>
        </w:rPr>
        <w:t>ΑΚΚΕΔ</w:t>
      </w:r>
      <w:proofErr w:type="spellEnd"/>
      <w:r w:rsidR="00793F56" w:rsidRPr="00793F56">
        <w:rPr>
          <w:color w:val="4C94D8" w:themeColor="text2" w:themeTint="80"/>
          <w:lang w:val="el-GR"/>
        </w:rPr>
        <w:t>- ΠΡΟΜΗΘΕΑΣ</w:t>
      </w:r>
      <w:r w:rsidRPr="00793F56">
        <w:rPr>
          <w:color w:val="4C94D8" w:themeColor="text2" w:themeTint="80"/>
          <w:lang w:val="el-GR"/>
        </w:rPr>
        <w:t xml:space="preserve"> </w:t>
      </w:r>
      <w:r w:rsidR="00793F56" w:rsidRPr="00793F56">
        <w:rPr>
          <w:color w:val="4C94D8" w:themeColor="text2" w:themeTint="80"/>
          <w:lang w:val="el-GR"/>
        </w:rPr>
        <w:t>.</w:t>
      </w:r>
      <w:r w:rsidRPr="00793F56">
        <w:rPr>
          <w:color w:val="4C94D8" w:themeColor="text2" w:themeTint="80"/>
          <w:lang w:val="el-GR"/>
        </w:rPr>
        <w:t>(</w:t>
      </w:r>
      <w:r w:rsidR="00793F56" w:rsidRPr="00793F56">
        <w:rPr>
          <w:color w:val="4C94D8" w:themeColor="text2" w:themeTint="80"/>
          <w:lang w:val="el-GR"/>
        </w:rPr>
        <w:t xml:space="preserve"> Ιανουάριος 2026)</w:t>
      </w:r>
    </w:p>
    <w:p w14:paraId="5B06A626" w14:textId="77777777" w:rsidR="006A0436" w:rsidRPr="00B832D3" w:rsidRDefault="00000000" w:rsidP="001E248B">
      <w:pPr>
        <w:spacing w:after="31" w:line="360" w:lineRule="auto"/>
        <w:ind w:left="-29" w:firstLine="0"/>
        <w:jc w:val="left"/>
        <w:rPr>
          <w:color w:val="4C94D8" w:themeColor="text2" w:themeTint="80"/>
        </w:rPr>
      </w:pPr>
      <w:r w:rsidRPr="00B832D3">
        <w:rPr>
          <w:rFonts w:ascii="Calibri" w:eastAsia="Calibri" w:hAnsi="Calibri" w:cs="Calibri"/>
          <w:noProof/>
          <w:color w:val="4C94D8" w:themeColor="text2" w:themeTint="80"/>
          <w:sz w:val="22"/>
        </w:rPr>
        <mc:AlternateContent>
          <mc:Choice Requires="wpg">
            <w:drawing>
              <wp:inline distT="0" distB="0" distL="0" distR="0" wp14:anchorId="06A10AEF" wp14:editId="6B2D1C1B">
                <wp:extent cx="5861304" cy="36576"/>
                <wp:effectExtent l="0" t="0" r="0" b="0"/>
                <wp:docPr id="5604" name="Group 5604"/>
                <wp:cNvGraphicFramePr/>
                <a:graphic xmlns:a="http://schemas.openxmlformats.org/drawingml/2006/main">
                  <a:graphicData uri="http://schemas.microsoft.com/office/word/2010/wordprocessingGroup">
                    <wpg:wgp>
                      <wpg:cNvGrpSpPr/>
                      <wpg:grpSpPr>
                        <a:xfrm>
                          <a:off x="0" y="0"/>
                          <a:ext cx="5861304" cy="36576"/>
                          <a:chOff x="0" y="0"/>
                          <a:chExt cx="5861304" cy="36576"/>
                        </a:xfrm>
                      </wpg:grpSpPr>
                      <wps:wsp>
                        <wps:cNvPr id="6394" name="Shape 6394"/>
                        <wps:cNvSpPr/>
                        <wps:spPr>
                          <a:xfrm>
                            <a:off x="0" y="0"/>
                            <a:ext cx="5861304" cy="36576"/>
                          </a:xfrm>
                          <a:custGeom>
                            <a:avLst/>
                            <a:gdLst/>
                            <a:ahLst/>
                            <a:cxnLst/>
                            <a:rect l="0" t="0" r="0" b="0"/>
                            <a:pathLst>
                              <a:path w="5861304" h="36576">
                                <a:moveTo>
                                  <a:pt x="0" y="0"/>
                                </a:moveTo>
                                <a:lnTo>
                                  <a:pt x="5861304" y="0"/>
                                </a:lnTo>
                                <a:lnTo>
                                  <a:pt x="5861304" y="36576"/>
                                </a:lnTo>
                                <a:lnTo>
                                  <a:pt x="0" y="36576"/>
                                </a:lnTo>
                                <a:lnTo>
                                  <a:pt x="0" y="0"/>
                                </a:lnTo>
                              </a:path>
                            </a:pathLst>
                          </a:custGeom>
                          <a:ln w="0" cap="flat">
                            <a:miter lim="127000"/>
                          </a:ln>
                        </wps:spPr>
                        <wps:style>
                          <a:lnRef idx="0">
                            <a:srgbClr val="000000">
                              <a:alpha val="0"/>
                            </a:srgbClr>
                          </a:lnRef>
                          <a:fillRef idx="1">
                            <a:srgbClr val="252525"/>
                          </a:fillRef>
                          <a:effectRef idx="0">
                            <a:scrgbClr r="0" g="0" b="0"/>
                          </a:effectRef>
                          <a:fontRef idx="none"/>
                        </wps:style>
                        <wps:bodyPr/>
                      </wps:wsp>
                    </wpg:wgp>
                  </a:graphicData>
                </a:graphic>
              </wp:inline>
            </w:drawing>
          </mc:Choice>
          <mc:Fallback xmlns:a="http://schemas.openxmlformats.org/drawingml/2006/main">
            <w:pict>
              <v:group id="Group 5604" style="width:461.52pt;height:2.88pt;mso-position-horizontal-relative:char;mso-position-vertical-relative:line" coordsize="58613,365">
                <v:shape id="Shape 6395" style="position:absolute;width:58613;height:365;left:0;top:0;" coordsize="5861304,36576" path="m0,0l5861304,0l5861304,36576l0,36576l0,0">
                  <v:stroke weight="0pt" endcap="flat" joinstyle="miter" miterlimit="10" on="false" color="#000000" opacity="0"/>
                  <v:fill on="true" color="#252525"/>
                </v:shape>
              </v:group>
            </w:pict>
          </mc:Fallback>
        </mc:AlternateContent>
      </w:r>
    </w:p>
    <w:p w14:paraId="2920F3F2" w14:textId="77777777" w:rsidR="006A0436" w:rsidRPr="00B832D3" w:rsidRDefault="00000000" w:rsidP="001E248B">
      <w:pPr>
        <w:pStyle w:val="1"/>
        <w:spacing w:line="360" w:lineRule="auto"/>
        <w:ind w:left="-5"/>
        <w:rPr>
          <w:color w:val="4C94D8" w:themeColor="text2" w:themeTint="80"/>
        </w:rPr>
      </w:pPr>
      <w:r w:rsidRPr="00B832D3">
        <w:rPr>
          <w:color w:val="4C94D8" w:themeColor="text2" w:themeTint="80"/>
        </w:rPr>
        <w:t xml:space="preserve">ΣΥΝΕΔΡΙΑ- ΣΥΜΜΕΤΟΧΕΣ </w:t>
      </w:r>
    </w:p>
    <w:p w14:paraId="703B5338" w14:textId="77777777" w:rsidR="006A0436" w:rsidRPr="00B832D3" w:rsidRDefault="00000000" w:rsidP="001E248B">
      <w:pPr>
        <w:spacing w:after="175" w:line="360" w:lineRule="auto"/>
        <w:ind w:left="-29" w:firstLine="0"/>
        <w:jc w:val="left"/>
        <w:rPr>
          <w:color w:val="4C94D8" w:themeColor="text2" w:themeTint="80"/>
        </w:rPr>
      </w:pPr>
      <w:r w:rsidRPr="00B832D3">
        <w:rPr>
          <w:rFonts w:ascii="Calibri" w:eastAsia="Calibri" w:hAnsi="Calibri" w:cs="Calibri"/>
          <w:noProof/>
          <w:color w:val="4C94D8" w:themeColor="text2" w:themeTint="80"/>
          <w:sz w:val="22"/>
        </w:rPr>
        <mc:AlternateContent>
          <mc:Choice Requires="wpg">
            <w:drawing>
              <wp:inline distT="0" distB="0" distL="0" distR="0" wp14:anchorId="3C9C3B3C" wp14:editId="50993733">
                <wp:extent cx="5861304" cy="12192"/>
                <wp:effectExtent l="0" t="0" r="0" b="0"/>
                <wp:docPr id="5605" name="Group 5605"/>
                <wp:cNvGraphicFramePr/>
                <a:graphic xmlns:a="http://schemas.openxmlformats.org/drawingml/2006/main">
                  <a:graphicData uri="http://schemas.microsoft.com/office/word/2010/wordprocessingGroup">
                    <wpg:wgp>
                      <wpg:cNvGrpSpPr/>
                      <wpg:grpSpPr>
                        <a:xfrm>
                          <a:off x="0" y="0"/>
                          <a:ext cx="5861304" cy="12192"/>
                          <a:chOff x="0" y="0"/>
                          <a:chExt cx="5861304" cy="12192"/>
                        </a:xfrm>
                      </wpg:grpSpPr>
                      <wps:wsp>
                        <wps:cNvPr id="6396" name="Shape 6396"/>
                        <wps:cNvSpPr/>
                        <wps:spPr>
                          <a:xfrm>
                            <a:off x="0" y="0"/>
                            <a:ext cx="5861304" cy="12192"/>
                          </a:xfrm>
                          <a:custGeom>
                            <a:avLst/>
                            <a:gdLst/>
                            <a:ahLst/>
                            <a:cxnLst/>
                            <a:rect l="0" t="0" r="0" b="0"/>
                            <a:pathLst>
                              <a:path w="5861304" h="12192">
                                <a:moveTo>
                                  <a:pt x="0" y="0"/>
                                </a:moveTo>
                                <a:lnTo>
                                  <a:pt x="5861304" y="0"/>
                                </a:lnTo>
                                <a:lnTo>
                                  <a:pt x="5861304" y="12192"/>
                                </a:lnTo>
                                <a:lnTo>
                                  <a:pt x="0" y="12192"/>
                                </a:lnTo>
                                <a:lnTo>
                                  <a:pt x="0" y="0"/>
                                </a:lnTo>
                              </a:path>
                            </a:pathLst>
                          </a:custGeom>
                          <a:ln w="0" cap="flat">
                            <a:miter lim="127000"/>
                          </a:ln>
                        </wps:spPr>
                        <wps:style>
                          <a:lnRef idx="0">
                            <a:srgbClr val="000000">
                              <a:alpha val="0"/>
                            </a:srgbClr>
                          </a:lnRef>
                          <a:fillRef idx="1">
                            <a:srgbClr val="7E7E7E"/>
                          </a:fillRef>
                          <a:effectRef idx="0">
                            <a:scrgbClr r="0" g="0" b="0"/>
                          </a:effectRef>
                          <a:fontRef idx="none"/>
                        </wps:style>
                        <wps:bodyPr/>
                      </wps:wsp>
                    </wpg:wgp>
                  </a:graphicData>
                </a:graphic>
              </wp:inline>
            </w:drawing>
          </mc:Choice>
          <mc:Fallback xmlns:a="http://schemas.openxmlformats.org/drawingml/2006/main">
            <w:pict>
              <v:group id="Group 5605" style="width:461.52pt;height:0.960022pt;mso-position-horizontal-relative:char;mso-position-vertical-relative:line" coordsize="58613,121">
                <v:shape id="Shape 6397" style="position:absolute;width:58613;height:121;left:0;top:0;" coordsize="5861304,12192" path="m0,0l5861304,0l5861304,12192l0,12192l0,0">
                  <v:stroke weight="0pt" endcap="flat" joinstyle="miter" miterlimit="10" on="false" color="#000000" opacity="0"/>
                  <v:fill on="true" color="#7e7e7e"/>
                </v:shape>
              </v:group>
            </w:pict>
          </mc:Fallback>
        </mc:AlternateContent>
      </w:r>
    </w:p>
    <w:p w14:paraId="2EF4700C" w14:textId="77777777" w:rsidR="006A0436" w:rsidRPr="00B832D3" w:rsidRDefault="00000000" w:rsidP="001E248B">
      <w:pPr>
        <w:spacing w:line="360" w:lineRule="auto"/>
        <w:ind w:left="715" w:right="169"/>
        <w:rPr>
          <w:color w:val="4C94D8" w:themeColor="text2" w:themeTint="80"/>
        </w:rPr>
      </w:pPr>
      <w:r w:rsidRPr="00B832D3">
        <w:rPr>
          <w:rFonts w:ascii="Courier New" w:eastAsia="Courier New" w:hAnsi="Courier New" w:cs="Courier New"/>
          <w:color w:val="4C94D8" w:themeColor="text2" w:themeTint="80"/>
        </w:rPr>
        <w:t>o</w:t>
      </w:r>
      <w:r w:rsidRPr="00B832D3">
        <w:rPr>
          <w:rFonts w:ascii="Arial" w:eastAsia="Arial" w:hAnsi="Arial" w:cs="Arial"/>
          <w:color w:val="4C94D8" w:themeColor="text2" w:themeTint="80"/>
        </w:rPr>
        <w:t xml:space="preserve"> </w:t>
      </w:r>
      <w:r w:rsidRPr="00B832D3">
        <w:rPr>
          <w:color w:val="4C94D8" w:themeColor="text2" w:themeTint="80"/>
        </w:rPr>
        <w:t>Συμμετοχή- Παρέμβαση στο Συνέδριο Οικογενειακής Διαμεσολάβησης που διοργανώθηκε από το Ινστιτούτο Κατάρτισης Δ ιαμεσολαβητών Θεσσαλονίκης και το Δικηγορικό Σύλλογο Θεσσαλονίκης , την 1</w:t>
      </w:r>
      <w:r w:rsidRPr="00B832D3">
        <w:rPr>
          <w:color w:val="4C94D8" w:themeColor="text2" w:themeTint="80"/>
          <w:vertAlign w:val="superscript"/>
        </w:rPr>
        <w:t>η</w:t>
      </w:r>
      <w:r w:rsidRPr="00B832D3">
        <w:rPr>
          <w:color w:val="4C94D8" w:themeColor="text2" w:themeTint="80"/>
        </w:rPr>
        <w:t xml:space="preserve"> Μαρτίου 2024,  στη Θεσσαλονίκη, με θέμα «Διασυνοριακή οικογενειακή διαμεσολάβηση». </w:t>
      </w:r>
    </w:p>
    <w:p w14:paraId="727B5AFE" w14:textId="77777777" w:rsidR="006A0436" w:rsidRPr="00B832D3" w:rsidRDefault="00000000" w:rsidP="001E248B">
      <w:pPr>
        <w:spacing w:after="69" w:line="360" w:lineRule="auto"/>
        <w:ind w:left="715" w:hanging="10"/>
        <w:jc w:val="left"/>
        <w:rPr>
          <w:color w:val="4C94D8" w:themeColor="text2" w:themeTint="80"/>
        </w:rPr>
      </w:pPr>
      <w:r w:rsidRPr="00B832D3">
        <w:rPr>
          <w:color w:val="4C94D8" w:themeColor="text2" w:themeTint="80"/>
        </w:rPr>
        <w:t xml:space="preserve"> </w:t>
      </w:r>
      <w:r w:rsidRPr="00B832D3">
        <w:rPr>
          <w:color w:val="4C94D8" w:themeColor="text2" w:themeTint="80"/>
          <w:u w:val="single" w:color="53C3C7"/>
        </w:rPr>
        <w:t>https://ikdth.gr/δελτίο-τύπου-ολοκλήρωση-του-συνεδρίο/</w:t>
      </w:r>
      <w:r w:rsidRPr="00B832D3">
        <w:rPr>
          <w:color w:val="4C94D8" w:themeColor="text2" w:themeTint="80"/>
        </w:rPr>
        <w:t xml:space="preserve"> </w:t>
      </w:r>
    </w:p>
    <w:p w14:paraId="015EABED" w14:textId="77777777" w:rsidR="006A0436" w:rsidRPr="00B832D3" w:rsidRDefault="00000000" w:rsidP="001E248B">
      <w:pPr>
        <w:spacing w:after="22" w:line="360" w:lineRule="auto"/>
        <w:ind w:left="720" w:firstLine="0"/>
        <w:jc w:val="left"/>
        <w:rPr>
          <w:color w:val="4C94D8" w:themeColor="text2" w:themeTint="80"/>
        </w:rPr>
      </w:pPr>
      <w:r w:rsidRPr="00B832D3">
        <w:rPr>
          <w:color w:val="4C94D8" w:themeColor="text2" w:themeTint="80"/>
        </w:rPr>
        <w:t xml:space="preserve"> </w:t>
      </w:r>
    </w:p>
    <w:p w14:paraId="27F65AEC" w14:textId="77777777" w:rsidR="006A0436" w:rsidRPr="00B832D3" w:rsidRDefault="00000000" w:rsidP="001E248B">
      <w:pPr>
        <w:spacing w:after="31" w:line="360" w:lineRule="auto"/>
        <w:ind w:left="-29" w:firstLine="0"/>
        <w:jc w:val="left"/>
        <w:rPr>
          <w:color w:val="4C94D8" w:themeColor="text2" w:themeTint="80"/>
        </w:rPr>
      </w:pPr>
      <w:r w:rsidRPr="00B832D3">
        <w:rPr>
          <w:rFonts w:ascii="Calibri" w:eastAsia="Calibri" w:hAnsi="Calibri" w:cs="Calibri"/>
          <w:noProof/>
          <w:color w:val="4C94D8" w:themeColor="text2" w:themeTint="80"/>
          <w:sz w:val="22"/>
        </w:rPr>
        <mc:AlternateContent>
          <mc:Choice Requires="wpg">
            <w:drawing>
              <wp:inline distT="0" distB="0" distL="0" distR="0" wp14:anchorId="20E78788" wp14:editId="6D472460">
                <wp:extent cx="5861304" cy="36576"/>
                <wp:effectExtent l="0" t="0" r="0" b="0"/>
                <wp:docPr id="5606" name="Group 5606"/>
                <wp:cNvGraphicFramePr/>
                <a:graphic xmlns:a="http://schemas.openxmlformats.org/drawingml/2006/main">
                  <a:graphicData uri="http://schemas.microsoft.com/office/word/2010/wordprocessingGroup">
                    <wpg:wgp>
                      <wpg:cNvGrpSpPr/>
                      <wpg:grpSpPr>
                        <a:xfrm>
                          <a:off x="0" y="0"/>
                          <a:ext cx="5861304" cy="36576"/>
                          <a:chOff x="0" y="0"/>
                          <a:chExt cx="5861304" cy="36576"/>
                        </a:xfrm>
                      </wpg:grpSpPr>
                      <wps:wsp>
                        <wps:cNvPr id="6398" name="Shape 6398"/>
                        <wps:cNvSpPr/>
                        <wps:spPr>
                          <a:xfrm>
                            <a:off x="0" y="0"/>
                            <a:ext cx="5861304" cy="36576"/>
                          </a:xfrm>
                          <a:custGeom>
                            <a:avLst/>
                            <a:gdLst/>
                            <a:ahLst/>
                            <a:cxnLst/>
                            <a:rect l="0" t="0" r="0" b="0"/>
                            <a:pathLst>
                              <a:path w="5861304" h="36576">
                                <a:moveTo>
                                  <a:pt x="0" y="0"/>
                                </a:moveTo>
                                <a:lnTo>
                                  <a:pt x="5861304" y="0"/>
                                </a:lnTo>
                                <a:lnTo>
                                  <a:pt x="5861304" y="36576"/>
                                </a:lnTo>
                                <a:lnTo>
                                  <a:pt x="0" y="36576"/>
                                </a:lnTo>
                                <a:lnTo>
                                  <a:pt x="0" y="0"/>
                                </a:lnTo>
                              </a:path>
                            </a:pathLst>
                          </a:custGeom>
                          <a:ln w="0" cap="flat">
                            <a:miter lim="127000"/>
                          </a:ln>
                        </wps:spPr>
                        <wps:style>
                          <a:lnRef idx="0">
                            <a:srgbClr val="000000">
                              <a:alpha val="0"/>
                            </a:srgbClr>
                          </a:lnRef>
                          <a:fillRef idx="1">
                            <a:srgbClr val="252525"/>
                          </a:fillRef>
                          <a:effectRef idx="0">
                            <a:scrgbClr r="0" g="0" b="0"/>
                          </a:effectRef>
                          <a:fontRef idx="none"/>
                        </wps:style>
                        <wps:bodyPr/>
                      </wps:wsp>
                    </wpg:wgp>
                  </a:graphicData>
                </a:graphic>
              </wp:inline>
            </w:drawing>
          </mc:Choice>
          <mc:Fallback xmlns:a="http://schemas.openxmlformats.org/drawingml/2006/main">
            <w:pict>
              <v:group id="Group 5606" style="width:461.52pt;height:2.88pt;mso-position-horizontal-relative:char;mso-position-vertical-relative:line" coordsize="58613,365">
                <v:shape id="Shape 6399" style="position:absolute;width:58613;height:365;left:0;top:0;" coordsize="5861304,36576" path="m0,0l5861304,0l5861304,36576l0,36576l0,0">
                  <v:stroke weight="0pt" endcap="flat" joinstyle="miter" miterlimit="10" on="false" color="#000000" opacity="0"/>
                  <v:fill on="true" color="#252525"/>
                </v:shape>
              </v:group>
            </w:pict>
          </mc:Fallback>
        </mc:AlternateContent>
      </w:r>
    </w:p>
    <w:p w14:paraId="310ACF93" w14:textId="77777777" w:rsidR="006A0436" w:rsidRPr="00B832D3" w:rsidRDefault="00000000" w:rsidP="001E248B">
      <w:pPr>
        <w:pStyle w:val="1"/>
        <w:spacing w:line="360" w:lineRule="auto"/>
        <w:ind w:left="-5"/>
        <w:rPr>
          <w:color w:val="4C94D8" w:themeColor="text2" w:themeTint="80"/>
        </w:rPr>
      </w:pPr>
      <w:r w:rsidRPr="00B832D3">
        <w:rPr>
          <w:color w:val="4C94D8" w:themeColor="text2" w:themeTint="80"/>
        </w:rPr>
        <w:t xml:space="preserve">ΞΕΝΕΣ ΓΛΩΣΣΕΣ </w:t>
      </w:r>
    </w:p>
    <w:p w14:paraId="06CA1675" w14:textId="77777777" w:rsidR="006A0436" w:rsidRPr="00B832D3" w:rsidRDefault="00000000" w:rsidP="001E248B">
      <w:pPr>
        <w:spacing w:after="174" w:line="360" w:lineRule="auto"/>
        <w:ind w:left="-29" w:firstLine="0"/>
        <w:jc w:val="left"/>
        <w:rPr>
          <w:color w:val="4C94D8" w:themeColor="text2" w:themeTint="80"/>
        </w:rPr>
      </w:pPr>
      <w:r w:rsidRPr="00B832D3">
        <w:rPr>
          <w:rFonts w:ascii="Calibri" w:eastAsia="Calibri" w:hAnsi="Calibri" w:cs="Calibri"/>
          <w:noProof/>
          <w:color w:val="4C94D8" w:themeColor="text2" w:themeTint="80"/>
          <w:sz w:val="22"/>
        </w:rPr>
        <mc:AlternateContent>
          <mc:Choice Requires="wpg">
            <w:drawing>
              <wp:inline distT="0" distB="0" distL="0" distR="0" wp14:anchorId="5D4B6B03" wp14:editId="315540C3">
                <wp:extent cx="5861304" cy="12192"/>
                <wp:effectExtent l="0" t="0" r="0" b="0"/>
                <wp:docPr id="5607" name="Group 5607"/>
                <wp:cNvGraphicFramePr/>
                <a:graphic xmlns:a="http://schemas.openxmlformats.org/drawingml/2006/main">
                  <a:graphicData uri="http://schemas.microsoft.com/office/word/2010/wordprocessingGroup">
                    <wpg:wgp>
                      <wpg:cNvGrpSpPr/>
                      <wpg:grpSpPr>
                        <a:xfrm>
                          <a:off x="0" y="0"/>
                          <a:ext cx="5861304" cy="12192"/>
                          <a:chOff x="0" y="0"/>
                          <a:chExt cx="5861304" cy="12192"/>
                        </a:xfrm>
                      </wpg:grpSpPr>
                      <wps:wsp>
                        <wps:cNvPr id="6400" name="Shape 6400"/>
                        <wps:cNvSpPr/>
                        <wps:spPr>
                          <a:xfrm>
                            <a:off x="0" y="0"/>
                            <a:ext cx="5861304" cy="12192"/>
                          </a:xfrm>
                          <a:custGeom>
                            <a:avLst/>
                            <a:gdLst/>
                            <a:ahLst/>
                            <a:cxnLst/>
                            <a:rect l="0" t="0" r="0" b="0"/>
                            <a:pathLst>
                              <a:path w="5861304" h="12192">
                                <a:moveTo>
                                  <a:pt x="0" y="0"/>
                                </a:moveTo>
                                <a:lnTo>
                                  <a:pt x="5861304" y="0"/>
                                </a:lnTo>
                                <a:lnTo>
                                  <a:pt x="5861304" y="12192"/>
                                </a:lnTo>
                                <a:lnTo>
                                  <a:pt x="0" y="12192"/>
                                </a:lnTo>
                                <a:lnTo>
                                  <a:pt x="0" y="0"/>
                                </a:lnTo>
                              </a:path>
                            </a:pathLst>
                          </a:custGeom>
                          <a:ln w="0" cap="flat">
                            <a:miter lim="127000"/>
                          </a:ln>
                        </wps:spPr>
                        <wps:style>
                          <a:lnRef idx="0">
                            <a:srgbClr val="000000">
                              <a:alpha val="0"/>
                            </a:srgbClr>
                          </a:lnRef>
                          <a:fillRef idx="1">
                            <a:srgbClr val="7E7E7E"/>
                          </a:fillRef>
                          <a:effectRef idx="0">
                            <a:scrgbClr r="0" g="0" b="0"/>
                          </a:effectRef>
                          <a:fontRef idx="none"/>
                        </wps:style>
                        <wps:bodyPr/>
                      </wps:wsp>
                    </wpg:wgp>
                  </a:graphicData>
                </a:graphic>
              </wp:inline>
            </w:drawing>
          </mc:Choice>
          <mc:Fallback xmlns:a="http://schemas.openxmlformats.org/drawingml/2006/main">
            <w:pict>
              <v:group id="Group 5607" style="width:461.52pt;height:0.960022pt;mso-position-horizontal-relative:char;mso-position-vertical-relative:line" coordsize="58613,121">
                <v:shape id="Shape 6401" style="position:absolute;width:58613;height:121;left:0;top:0;" coordsize="5861304,12192" path="m0,0l5861304,0l5861304,12192l0,12192l0,0">
                  <v:stroke weight="0pt" endcap="flat" joinstyle="miter" miterlimit="10" on="false" color="#000000" opacity="0"/>
                  <v:fill on="true" color="#7e7e7e"/>
                </v:shape>
              </v:group>
            </w:pict>
          </mc:Fallback>
        </mc:AlternateContent>
      </w:r>
    </w:p>
    <w:p w14:paraId="11CC2C62" w14:textId="77777777" w:rsidR="006A0436" w:rsidRPr="00B832D3" w:rsidRDefault="00000000" w:rsidP="001E248B">
      <w:pPr>
        <w:numPr>
          <w:ilvl w:val="0"/>
          <w:numId w:val="5"/>
        </w:numPr>
        <w:spacing w:line="360" w:lineRule="auto"/>
        <w:ind w:right="169" w:hanging="360"/>
        <w:rPr>
          <w:color w:val="4C94D8" w:themeColor="text2" w:themeTint="80"/>
        </w:rPr>
      </w:pPr>
      <w:r w:rsidRPr="00B832D3">
        <w:rPr>
          <w:color w:val="4C94D8" w:themeColor="text2" w:themeTint="80"/>
        </w:rPr>
        <w:lastRenderedPageBreak/>
        <w:t xml:space="preserve">Αγγλική Γλώσσα : Άριστη γνώση- Πλήρης Επαγγελματική ικανότητα </w:t>
      </w:r>
      <w:r w:rsidRPr="00B832D3">
        <w:rPr>
          <w:rFonts w:ascii="Tahoma" w:eastAsia="Tahoma" w:hAnsi="Tahoma" w:cs="Tahoma"/>
          <w:color w:val="4C94D8" w:themeColor="text2" w:themeTint="80"/>
          <w:sz w:val="20"/>
        </w:rPr>
        <w:t>+</w:t>
      </w:r>
      <w:r w:rsidRPr="00B832D3">
        <w:rPr>
          <w:rFonts w:ascii="Tahoma" w:eastAsia="Tahoma" w:hAnsi="Tahoma" w:cs="Tahoma"/>
          <w:color w:val="4C94D8" w:themeColor="text2" w:themeTint="80"/>
          <w:sz w:val="31"/>
          <w:vertAlign w:val="superscript"/>
        </w:rPr>
        <w:t xml:space="preserve"> </w:t>
      </w:r>
      <w:r w:rsidRPr="00B832D3">
        <w:rPr>
          <w:color w:val="4C94D8" w:themeColor="text2" w:themeTint="80"/>
        </w:rPr>
        <w:t xml:space="preserve">– Κάτοχος Μεταπτυχιακού τίτλου του Αγγλόφωνου Μεταπτυχιακού Τμήματος του Διεθνούς Πανεπιστημίου Ελλάδας που βρίσκεται στη Θέρμη Θεσσαλονίκης /  «MA in Art LawArts Management» International Hellenic University. </w:t>
      </w:r>
    </w:p>
    <w:p w14:paraId="60CF6B54" w14:textId="77777777" w:rsidR="006A0436" w:rsidRPr="00B832D3" w:rsidRDefault="00000000" w:rsidP="001E248B">
      <w:pPr>
        <w:numPr>
          <w:ilvl w:val="0"/>
          <w:numId w:val="5"/>
        </w:numPr>
        <w:spacing w:line="360" w:lineRule="auto"/>
        <w:ind w:right="169" w:hanging="360"/>
        <w:rPr>
          <w:color w:val="4C94D8" w:themeColor="text2" w:themeTint="80"/>
        </w:rPr>
      </w:pPr>
      <w:r w:rsidRPr="00B832D3">
        <w:rPr>
          <w:color w:val="4C94D8" w:themeColor="text2" w:themeTint="80"/>
        </w:rPr>
        <w:t xml:space="preserve">Γαλλική Γλώσσα : Άριστη Γνώση- Πλήρης Επαγγελματική ικανότητα –«Diplôme ď Études Françaises (2e Degré)» – Φοιτήτρια ERASMUS στη Νομική Σχολή του Πανεπιστημίου της CAEN -Basse Normandie στη Γαλλία. </w:t>
      </w:r>
    </w:p>
    <w:p w14:paraId="71408832" w14:textId="77777777" w:rsidR="00793F56" w:rsidRPr="00B148CE" w:rsidRDefault="00000000" w:rsidP="00793F56">
      <w:pPr>
        <w:spacing w:after="60" w:line="360" w:lineRule="auto"/>
        <w:ind w:left="1503" w:firstLine="0"/>
        <w:jc w:val="left"/>
        <w:rPr>
          <w:color w:val="4C94D8" w:themeColor="text2" w:themeTint="80"/>
        </w:rPr>
      </w:pPr>
      <w:r w:rsidRPr="00B832D3">
        <w:rPr>
          <w:color w:val="4C94D8" w:themeColor="text2" w:themeTint="80"/>
        </w:rPr>
        <w:t xml:space="preserve"> </w:t>
      </w:r>
    </w:p>
    <w:p w14:paraId="583EBBCD" w14:textId="55643D2B" w:rsidR="006A0436" w:rsidRPr="00B832D3" w:rsidRDefault="00793F56" w:rsidP="00793F56">
      <w:pPr>
        <w:spacing w:after="60" w:line="360" w:lineRule="auto"/>
        <w:jc w:val="left"/>
        <w:rPr>
          <w:color w:val="4C94D8" w:themeColor="text2" w:themeTint="80"/>
        </w:rPr>
      </w:pPr>
      <w:r w:rsidRPr="00B148CE">
        <w:rPr>
          <w:color w:val="4C94D8" w:themeColor="text2" w:themeTint="80"/>
        </w:rPr>
        <w:t xml:space="preserve"> </w:t>
      </w:r>
      <w:r w:rsidRPr="00B832D3">
        <w:rPr>
          <w:color w:val="4C94D8" w:themeColor="text2" w:themeTint="80"/>
        </w:rPr>
        <w:t xml:space="preserve">ΕΘΕΛΟΝΤΙΣΜΟΣ  </w:t>
      </w:r>
    </w:p>
    <w:p w14:paraId="79B78DD2" w14:textId="77777777" w:rsidR="006A0436" w:rsidRPr="00B832D3" w:rsidRDefault="00000000" w:rsidP="001E248B">
      <w:pPr>
        <w:spacing w:after="175" w:line="360" w:lineRule="auto"/>
        <w:ind w:left="-29" w:firstLine="0"/>
        <w:jc w:val="left"/>
        <w:rPr>
          <w:color w:val="4C94D8" w:themeColor="text2" w:themeTint="80"/>
        </w:rPr>
      </w:pPr>
      <w:r w:rsidRPr="00B832D3">
        <w:rPr>
          <w:rFonts w:ascii="Calibri" w:eastAsia="Calibri" w:hAnsi="Calibri" w:cs="Calibri"/>
          <w:noProof/>
          <w:color w:val="4C94D8" w:themeColor="text2" w:themeTint="80"/>
          <w:sz w:val="22"/>
        </w:rPr>
        <mc:AlternateContent>
          <mc:Choice Requires="wpg">
            <w:drawing>
              <wp:inline distT="0" distB="0" distL="0" distR="0" wp14:anchorId="49321F9E" wp14:editId="22F3CE96">
                <wp:extent cx="5861304" cy="12192"/>
                <wp:effectExtent l="0" t="0" r="0" b="0"/>
                <wp:docPr id="5609" name="Group 5609"/>
                <wp:cNvGraphicFramePr/>
                <a:graphic xmlns:a="http://schemas.openxmlformats.org/drawingml/2006/main">
                  <a:graphicData uri="http://schemas.microsoft.com/office/word/2010/wordprocessingGroup">
                    <wpg:wgp>
                      <wpg:cNvGrpSpPr/>
                      <wpg:grpSpPr>
                        <a:xfrm>
                          <a:off x="0" y="0"/>
                          <a:ext cx="5861304" cy="12192"/>
                          <a:chOff x="0" y="0"/>
                          <a:chExt cx="5861304" cy="12192"/>
                        </a:xfrm>
                      </wpg:grpSpPr>
                      <wps:wsp>
                        <wps:cNvPr id="6404" name="Shape 6404"/>
                        <wps:cNvSpPr/>
                        <wps:spPr>
                          <a:xfrm>
                            <a:off x="0" y="0"/>
                            <a:ext cx="5861304" cy="12192"/>
                          </a:xfrm>
                          <a:custGeom>
                            <a:avLst/>
                            <a:gdLst/>
                            <a:ahLst/>
                            <a:cxnLst/>
                            <a:rect l="0" t="0" r="0" b="0"/>
                            <a:pathLst>
                              <a:path w="5861304" h="12192">
                                <a:moveTo>
                                  <a:pt x="0" y="0"/>
                                </a:moveTo>
                                <a:lnTo>
                                  <a:pt x="5861304" y="0"/>
                                </a:lnTo>
                                <a:lnTo>
                                  <a:pt x="5861304" y="12192"/>
                                </a:lnTo>
                                <a:lnTo>
                                  <a:pt x="0" y="12192"/>
                                </a:lnTo>
                                <a:lnTo>
                                  <a:pt x="0" y="0"/>
                                </a:lnTo>
                              </a:path>
                            </a:pathLst>
                          </a:custGeom>
                          <a:ln w="0" cap="flat">
                            <a:miter lim="127000"/>
                          </a:ln>
                        </wps:spPr>
                        <wps:style>
                          <a:lnRef idx="0">
                            <a:srgbClr val="000000">
                              <a:alpha val="0"/>
                            </a:srgbClr>
                          </a:lnRef>
                          <a:fillRef idx="1">
                            <a:srgbClr val="7E7E7E"/>
                          </a:fillRef>
                          <a:effectRef idx="0">
                            <a:scrgbClr r="0" g="0" b="0"/>
                          </a:effectRef>
                          <a:fontRef idx="none"/>
                        </wps:style>
                        <wps:bodyPr/>
                      </wps:wsp>
                    </wpg:wgp>
                  </a:graphicData>
                </a:graphic>
              </wp:inline>
            </w:drawing>
          </mc:Choice>
          <mc:Fallback xmlns:a="http://schemas.openxmlformats.org/drawingml/2006/main">
            <w:pict>
              <v:group id="Group 5609" style="width:461.52pt;height:0.960022pt;mso-position-horizontal-relative:char;mso-position-vertical-relative:line" coordsize="58613,121">
                <v:shape id="Shape 6405" style="position:absolute;width:58613;height:121;left:0;top:0;" coordsize="5861304,12192" path="m0,0l5861304,0l5861304,12192l0,12192l0,0">
                  <v:stroke weight="0pt" endcap="flat" joinstyle="miter" miterlimit="10" on="false" color="#000000" opacity="0"/>
                  <v:fill on="true" color="#7e7e7e"/>
                </v:shape>
              </v:group>
            </w:pict>
          </mc:Fallback>
        </mc:AlternateContent>
      </w:r>
    </w:p>
    <w:p w14:paraId="11C8B624" w14:textId="77777777" w:rsidR="006A0436" w:rsidRPr="00B832D3" w:rsidRDefault="00000000" w:rsidP="001E248B">
      <w:pPr>
        <w:spacing w:after="246" w:line="360" w:lineRule="auto"/>
        <w:ind w:left="1503" w:firstLine="0"/>
        <w:jc w:val="left"/>
        <w:rPr>
          <w:color w:val="4C94D8" w:themeColor="text2" w:themeTint="80"/>
        </w:rPr>
      </w:pPr>
      <w:r w:rsidRPr="00B832D3">
        <w:rPr>
          <w:color w:val="4C94D8" w:themeColor="text2" w:themeTint="80"/>
        </w:rPr>
        <w:t xml:space="preserve"> </w:t>
      </w:r>
    </w:p>
    <w:p w14:paraId="5C003880" w14:textId="77777777" w:rsidR="006A0436" w:rsidRPr="00B832D3" w:rsidRDefault="00000000" w:rsidP="001E248B">
      <w:pPr>
        <w:numPr>
          <w:ilvl w:val="0"/>
          <w:numId w:val="6"/>
        </w:numPr>
        <w:spacing w:line="360" w:lineRule="auto"/>
        <w:ind w:right="169"/>
        <w:rPr>
          <w:color w:val="4C94D8" w:themeColor="text2" w:themeTint="80"/>
        </w:rPr>
      </w:pPr>
      <w:r w:rsidRPr="00B832D3">
        <w:rPr>
          <w:color w:val="4C94D8" w:themeColor="text2" w:themeTint="80"/>
        </w:rPr>
        <w:t xml:space="preserve">Εθελόντρια στην υποστήριξη και συμβουλευτική των παιδιών και εφήβων στις Παιδοογκολογικές Κλινικές της Θεσσαλονίκης και των οικογενειών τους ως μέλος του Συλλόγου Γονέων  και Κηδεμόνων Παιδιών με Νεοπλασματικές Ασθένειες Βόρειας Ελλάδας «ΛΑΜΨΗ» ( από το 2016 μέχρι σήμερα). </w:t>
      </w:r>
    </w:p>
    <w:p w14:paraId="0F8473E6" w14:textId="77777777" w:rsidR="006A0436" w:rsidRPr="00B832D3" w:rsidRDefault="00000000" w:rsidP="001E248B">
      <w:pPr>
        <w:numPr>
          <w:ilvl w:val="0"/>
          <w:numId w:val="6"/>
        </w:numPr>
        <w:spacing w:line="360" w:lineRule="auto"/>
        <w:ind w:right="169"/>
        <w:rPr>
          <w:color w:val="4C94D8" w:themeColor="text2" w:themeTint="80"/>
        </w:rPr>
      </w:pPr>
      <w:r w:rsidRPr="00B832D3">
        <w:rPr>
          <w:color w:val="4C94D8" w:themeColor="text2" w:themeTint="80"/>
        </w:rPr>
        <w:t xml:space="preserve">Μεντόρισσα- σύμβουλος για την ενδυνάμωση γυναικών στην επιστροφή τους στον επαγγελματικό χώρο μετά από μακρόχρονη απουσία (WomenOnTop- WHEN) από το 2023. </w:t>
      </w:r>
    </w:p>
    <w:p w14:paraId="675EF985" w14:textId="77777777" w:rsidR="006A0436" w:rsidRPr="00B832D3" w:rsidRDefault="00000000" w:rsidP="001E248B">
      <w:pPr>
        <w:numPr>
          <w:ilvl w:val="0"/>
          <w:numId w:val="6"/>
        </w:numPr>
        <w:spacing w:line="360" w:lineRule="auto"/>
        <w:ind w:right="169"/>
        <w:rPr>
          <w:color w:val="4C94D8" w:themeColor="text2" w:themeTint="80"/>
        </w:rPr>
      </w:pPr>
      <w:r w:rsidRPr="00B832D3">
        <w:rPr>
          <w:color w:val="4C94D8" w:themeColor="text2" w:themeTint="80"/>
        </w:rPr>
        <w:t xml:space="preserve">Συμμετοχή στην Ομάδα κοινωνικού ακτιβισμού  «Tales of X cities» για την κοινωνική αλλαγή μέσω της Τέχνης- Συμμετοχή με φωτογραφίες μου σε εκθέσεις και στη διοργάνωση κοινωνικών παρεμβάσεων. (από τον Οκτώβριο του 2021) </w:t>
      </w:r>
    </w:p>
    <w:p w14:paraId="419761A5" w14:textId="77777777" w:rsidR="006A0436" w:rsidRPr="00B832D3" w:rsidRDefault="00000000" w:rsidP="001E248B">
      <w:pPr>
        <w:spacing w:after="4903" w:line="360" w:lineRule="auto"/>
        <w:ind w:left="0" w:firstLine="0"/>
        <w:jc w:val="left"/>
        <w:rPr>
          <w:color w:val="4C94D8" w:themeColor="text2" w:themeTint="80"/>
        </w:rPr>
      </w:pPr>
      <w:r w:rsidRPr="00B832D3">
        <w:rPr>
          <w:color w:val="4C94D8" w:themeColor="text2" w:themeTint="80"/>
        </w:rPr>
        <w:t xml:space="preserve"> </w:t>
      </w:r>
    </w:p>
    <w:p w14:paraId="6789DA38" w14:textId="77777777" w:rsidR="006A0436" w:rsidRPr="00B832D3" w:rsidRDefault="00000000" w:rsidP="001E248B">
      <w:pPr>
        <w:spacing w:after="0" w:line="360" w:lineRule="auto"/>
        <w:ind w:left="0" w:right="186" w:firstLine="0"/>
        <w:jc w:val="center"/>
        <w:rPr>
          <w:color w:val="4C94D8" w:themeColor="text2" w:themeTint="80"/>
        </w:rPr>
      </w:pPr>
      <w:r w:rsidRPr="00B832D3">
        <w:rPr>
          <w:rFonts w:ascii="Tahoma" w:eastAsia="Tahoma" w:hAnsi="Tahoma" w:cs="Tahoma"/>
          <w:color w:val="4C94D8" w:themeColor="text2" w:themeTint="80"/>
          <w:sz w:val="20"/>
        </w:rPr>
        <w:lastRenderedPageBreak/>
        <w:t xml:space="preserve">+ </w:t>
      </w:r>
    </w:p>
    <w:sectPr w:rsidR="006A0436" w:rsidRPr="00B832D3">
      <w:headerReference w:type="even" r:id="rId15"/>
      <w:headerReference w:type="default" r:id="rId16"/>
      <w:footerReference w:type="even" r:id="rId17"/>
      <w:footerReference w:type="default" r:id="rId18"/>
      <w:headerReference w:type="first" r:id="rId19"/>
      <w:footerReference w:type="first" r:id="rId20"/>
      <w:pgSz w:w="11909" w:h="16838"/>
      <w:pgMar w:top="720" w:right="1186" w:bottom="1791" w:left="136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85573" w14:textId="77777777" w:rsidR="005D624F" w:rsidRDefault="005D624F">
      <w:pPr>
        <w:spacing w:after="0" w:line="240" w:lineRule="auto"/>
      </w:pPr>
      <w:r>
        <w:separator/>
      </w:r>
    </w:p>
  </w:endnote>
  <w:endnote w:type="continuationSeparator" w:id="0">
    <w:p w14:paraId="419AF91E" w14:textId="77777777" w:rsidR="005D624F" w:rsidRDefault="005D6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68872" w14:textId="77777777" w:rsidR="006A0436" w:rsidRDefault="00000000">
    <w:pPr>
      <w:spacing w:after="0" w:line="259" w:lineRule="auto"/>
      <w:ind w:left="0" w:firstLine="0"/>
      <w:jc w:val="left"/>
    </w:pPr>
    <w:r>
      <w:fldChar w:fldCharType="begin"/>
    </w:r>
    <w:r>
      <w:instrText xml:space="preserve"> PAGE   \* MERGEFORMAT </w:instrText>
    </w:r>
    <w:r>
      <w:fldChar w:fldCharType="separate"/>
    </w:r>
    <w:r>
      <w:rPr>
        <w:rFonts w:ascii="Tahoma" w:eastAsia="Tahoma" w:hAnsi="Tahoma" w:cs="Tahoma"/>
        <w:color w:val="0E0B04"/>
      </w:rPr>
      <w:t>2</w:t>
    </w:r>
    <w:r>
      <w:rPr>
        <w:rFonts w:ascii="Tahoma" w:eastAsia="Tahoma" w:hAnsi="Tahoma" w:cs="Tahoma"/>
        <w:color w:val="0E0B04"/>
      </w:rPr>
      <w:fldChar w:fldCharType="end"/>
    </w:r>
    <w:r>
      <w:rPr>
        <w:rFonts w:ascii="Tahoma" w:eastAsia="Tahoma" w:hAnsi="Tahoma" w:cs="Tahoma"/>
        <w:color w:val="0E0B0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2BC81" w14:textId="77777777" w:rsidR="006A0436" w:rsidRDefault="00000000">
    <w:pPr>
      <w:spacing w:after="0" w:line="259" w:lineRule="auto"/>
      <w:ind w:left="0" w:firstLine="0"/>
      <w:jc w:val="left"/>
    </w:pPr>
    <w:r>
      <w:fldChar w:fldCharType="begin"/>
    </w:r>
    <w:r>
      <w:instrText xml:space="preserve"> PAGE   \* MERGEFORMAT </w:instrText>
    </w:r>
    <w:r>
      <w:fldChar w:fldCharType="separate"/>
    </w:r>
    <w:r>
      <w:rPr>
        <w:rFonts w:ascii="Tahoma" w:eastAsia="Tahoma" w:hAnsi="Tahoma" w:cs="Tahoma"/>
        <w:color w:val="0E0B04"/>
      </w:rPr>
      <w:t>2</w:t>
    </w:r>
    <w:r>
      <w:rPr>
        <w:rFonts w:ascii="Tahoma" w:eastAsia="Tahoma" w:hAnsi="Tahoma" w:cs="Tahoma"/>
        <w:color w:val="0E0B04"/>
      </w:rPr>
      <w:fldChar w:fldCharType="end"/>
    </w:r>
    <w:r>
      <w:rPr>
        <w:rFonts w:ascii="Tahoma" w:eastAsia="Tahoma" w:hAnsi="Tahoma" w:cs="Tahoma"/>
        <w:color w:val="0E0B0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FD0F" w14:textId="77777777" w:rsidR="006A0436" w:rsidRDefault="006A0436">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3E821" w14:textId="77777777" w:rsidR="005D624F" w:rsidRDefault="005D624F">
      <w:pPr>
        <w:spacing w:after="0" w:line="240" w:lineRule="auto"/>
      </w:pPr>
      <w:r>
        <w:separator/>
      </w:r>
    </w:p>
  </w:footnote>
  <w:footnote w:type="continuationSeparator" w:id="0">
    <w:p w14:paraId="72241811" w14:textId="77777777" w:rsidR="005D624F" w:rsidRDefault="005D6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FC22" w14:textId="77777777" w:rsidR="006A0436" w:rsidRDefault="00000000">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281F209B" wp14:editId="4D32B199">
              <wp:simplePos x="0" y="0"/>
              <wp:positionH relativeFrom="page">
                <wp:posOffset>223202</wp:posOffset>
              </wp:positionH>
              <wp:positionV relativeFrom="page">
                <wp:posOffset>246063</wp:posOffset>
              </wp:positionV>
              <wp:extent cx="7114540" cy="10200640"/>
              <wp:effectExtent l="0" t="0" r="0" b="0"/>
              <wp:wrapNone/>
              <wp:docPr id="6243" name="Group 6243"/>
              <wp:cNvGraphicFramePr/>
              <a:graphic xmlns:a="http://schemas.openxmlformats.org/drawingml/2006/main">
                <a:graphicData uri="http://schemas.microsoft.com/office/word/2010/wordprocessingGroup">
                  <wpg:wgp>
                    <wpg:cNvGrpSpPr/>
                    <wpg:grpSpPr>
                      <a:xfrm>
                        <a:off x="0" y="0"/>
                        <a:ext cx="7114540" cy="10200640"/>
                        <a:chOff x="0" y="0"/>
                        <a:chExt cx="7114540" cy="10200640"/>
                      </a:xfrm>
                    </wpg:grpSpPr>
                    <wps:wsp>
                      <wps:cNvPr id="6244" name="Shape 6244"/>
                      <wps:cNvSpPr/>
                      <wps:spPr>
                        <a:xfrm>
                          <a:off x="0" y="0"/>
                          <a:ext cx="3557270" cy="10200640"/>
                        </a:xfrm>
                        <a:custGeom>
                          <a:avLst/>
                          <a:gdLst/>
                          <a:ahLst/>
                          <a:cxnLst/>
                          <a:rect l="0" t="0" r="0" b="0"/>
                          <a:pathLst>
                            <a:path w="3557270" h="10200640">
                              <a:moveTo>
                                <a:pt x="0" y="0"/>
                              </a:moveTo>
                              <a:lnTo>
                                <a:pt x="3557270" y="0"/>
                              </a:lnTo>
                              <a:lnTo>
                                <a:pt x="3557270" y="202381"/>
                              </a:lnTo>
                              <a:lnTo>
                                <a:pt x="185263" y="202381"/>
                              </a:lnTo>
                              <a:lnTo>
                                <a:pt x="185263" y="9998259"/>
                              </a:lnTo>
                              <a:lnTo>
                                <a:pt x="3557270" y="9998259"/>
                              </a:lnTo>
                              <a:lnTo>
                                <a:pt x="3557270" y="10200640"/>
                              </a:lnTo>
                              <a:lnTo>
                                <a:pt x="0" y="10200640"/>
                              </a:lnTo>
                              <a:lnTo>
                                <a:pt x="0" y="0"/>
                              </a:lnTo>
                              <a:close/>
                            </a:path>
                          </a:pathLst>
                        </a:custGeom>
                        <a:ln w="0" cap="flat">
                          <a:miter lim="127000"/>
                        </a:ln>
                      </wps:spPr>
                      <wps:style>
                        <a:lnRef idx="0">
                          <a:srgbClr val="000000">
                            <a:alpha val="0"/>
                          </a:srgbClr>
                        </a:lnRef>
                        <a:fillRef idx="1">
                          <a:srgbClr val="E3AB47"/>
                        </a:fillRef>
                        <a:effectRef idx="0">
                          <a:scrgbClr r="0" g="0" b="0"/>
                        </a:effectRef>
                        <a:fontRef idx="none"/>
                      </wps:style>
                      <wps:bodyPr/>
                    </wps:wsp>
                    <wps:wsp>
                      <wps:cNvPr id="6245" name="Shape 6245"/>
                      <wps:cNvSpPr/>
                      <wps:spPr>
                        <a:xfrm>
                          <a:off x="3557270" y="0"/>
                          <a:ext cx="3557269" cy="10200640"/>
                        </a:xfrm>
                        <a:custGeom>
                          <a:avLst/>
                          <a:gdLst/>
                          <a:ahLst/>
                          <a:cxnLst/>
                          <a:rect l="0" t="0" r="0" b="0"/>
                          <a:pathLst>
                            <a:path w="3557269" h="10200640">
                              <a:moveTo>
                                <a:pt x="0" y="0"/>
                              </a:moveTo>
                              <a:lnTo>
                                <a:pt x="3557269" y="0"/>
                              </a:lnTo>
                              <a:lnTo>
                                <a:pt x="3557269" y="10200640"/>
                              </a:lnTo>
                              <a:lnTo>
                                <a:pt x="0" y="10200640"/>
                              </a:lnTo>
                              <a:lnTo>
                                <a:pt x="0" y="9998259"/>
                              </a:lnTo>
                              <a:lnTo>
                                <a:pt x="3372007" y="9998259"/>
                              </a:lnTo>
                              <a:lnTo>
                                <a:pt x="3372007" y="202381"/>
                              </a:lnTo>
                              <a:lnTo>
                                <a:pt x="0" y="202381"/>
                              </a:lnTo>
                              <a:lnTo>
                                <a:pt x="0" y="0"/>
                              </a:lnTo>
                              <a:close/>
                            </a:path>
                          </a:pathLst>
                        </a:custGeom>
                        <a:ln w="0" cap="flat">
                          <a:miter lim="127000"/>
                        </a:ln>
                      </wps:spPr>
                      <wps:style>
                        <a:lnRef idx="0">
                          <a:srgbClr val="000000">
                            <a:alpha val="0"/>
                          </a:srgbClr>
                        </a:lnRef>
                        <a:fillRef idx="1">
                          <a:srgbClr val="E3AB47"/>
                        </a:fillRef>
                        <a:effectRef idx="0">
                          <a:scrgbClr r="0" g="0" b="0"/>
                        </a:effectRef>
                        <a:fontRef idx="none"/>
                      </wps:style>
                      <wps:bodyPr/>
                    </wps:wsp>
                  </wpg:wgp>
                </a:graphicData>
              </a:graphic>
            </wp:anchor>
          </w:drawing>
        </mc:Choice>
        <mc:Fallback xmlns:a="http://schemas.openxmlformats.org/drawingml/2006/main">
          <w:pict>
            <v:group id="Group 6243" style="width:560.2pt;height:803.2pt;position:absolute;z-index:-2147483648;mso-position-horizontal-relative:page;mso-position-horizontal:absolute;margin-left:17.575pt;mso-position-vertical-relative:page;margin-top:19.375pt;" coordsize="71145,102006">
              <v:shape id="Shape 6244" style="position:absolute;width:35572;height:102006;left:0;top:0;" coordsize="3557270,10200640" path="m0,0l3557270,0l3557270,202381l185263,202381l185263,9998259l3557270,9998259l3557270,10200640l0,10200640l0,0x">
                <v:stroke weight="0pt" endcap="flat" joinstyle="miter" miterlimit="10" on="false" color="#000000" opacity="0"/>
                <v:fill on="true" color="#e3ab47"/>
              </v:shape>
              <v:shape id="Shape 6245" style="position:absolute;width:35572;height:102006;left:35572;top:0;" coordsize="3557269,10200640" path="m0,0l3557269,0l3557269,10200640l0,10200640l0,9998259l3372007,9998259l3372007,202381l0,202381l0,0x">
                <v:stroke weight="0pt" endcap="flat" joinstyle="miter" miterlimit="10" on="false" color="#000000" opacity="0"/>
                <v:fill on="true" color="#e3ab4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EC418" w14:textId="77777777" w:rsidR="006A0436"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CD42BE0" wp14:editId="62A3FC6D">
              <wp:simplePos x="0" y="0"/>
              <wp:positionH relativeFrom="page">
                <wp:posOffset>223202</wp:posOffset>
              </wp:positionH>
              <wp:positionV relativeFrom="page">
                <wp:posOffset>246063</wp:posOffset>
              </wp:positionV>
              <wp:extent cx="7114540" cy="10200640"/>
              <wp:effectExtent l="0" t="0" r="0" b="0"/>
              <wp:wrapNone/>
              <wp:docPr id="6232" name="Group 6232"/>
              <wp:cNvGraphicFramePr/>
              <a:graphic xmlns:a="http://schemas.openxmlformats.org/drawingml/2006/main">
                <a:graphicData uri="http://schemas.microsoft.com/office/word/2010/wordprocessingGroup">
                  <wpg:wgp>
                    <wpg:cNvGrpSpPr/>
                    <wpg:grpSpPr>
                      <a:xfrm>
                        <a:off x="0" y="0"/>
                        <a:ext cx="7114540" cy="10200640"/>
                        <a:chOff x="0" y="0"/>
                        <a:chExt cx="7114540" cy="10200640"/>
                      </a:xfrm>
                    </wpg:grpSpPr>
                    <wps:wsp>
                      <wps:cNvPr id="6233" name="Shape 6233"/>
                      <wps:cNvSpPr/>
                      <wps:spPr>
                        <a:xfrm>
                          <a:off x="0" y="0"/>
                          <a:ext cx="3557270" cy="10200640"/>
                        </a:xfrm>
                        <a:custGeom>
                          <a:avLst/>
                          <a:gdLst/>
                          <a:ahLst/>
                          <a:cxnLst/>
                          <a:rect l="0" t="0" r="0" b="0"/>
                          <a:pathLst>
                            <a:path w="3557270" h="10200640">
                              <a:moveTo>
                                <a:pt x="0" y="0"/>
                              </a:moveTo>
                              <a:lnTo>
                                <a:pt x="3557270" y="0"/>
                              </a:lnTo>
                              <a:lnTo>
                                <a:pt x="3557270" y="202381"/>
                              </a:lnTo>
                              <a:lnTo>
                                <a:pt x="185263" y="202381"/>
                              </a:lnTo>
                              <a:lnTo>
                                <a:pt x="185263" y="9998259"/>
                              </a:lnTo>
                              <a:lnTo>
                                <a:pt x="3557270" y="9998259"/>
                              </a:lnTo>
                              <a:lnTo>
                                <a:pt x="3557270" y="10200640"/>
                              </a:lnTo>
                              <a:lnTo>
                                <a:pt x="0" y="10200640"/>
                              </a:lnTo>
                              <a:lnTo>
                                <a:pt x="0" y="0"/>
                              </a:lnTo>
                              <a:close/>
                            </a:path>
                          </a:pathLst>
                        </a:custGeom>
                        <a:ln w="0" cap="flat">
                          <a:miter lim="127000"/>
                        </a:ln>
                      </wps:spPr>
                      <wps:style>
                        <a:lnRef idx="0">
                          <a:srgbClr val="000000">
                            <a:alpha val="0"/>
                          </a:srgbClr>
                        </a:lnRef>
                        <a:fillRef idx="1">
                          <a:srgbClr val="E3AB47"/>
                        </a:fillRef>
                        <a:effectRef idx="0">
                          <a:scrgbClr r="0" g="0" b="0"/>
                        </a:effectRef>
                        <a:fontRef idx="none"/>
                      </wps:style>
                      <wps:bodyPr/>
                    </wps:wsp>
                    <wps:wsp>
                      <wps:cNvPr id="6234" name="Shape 6234"/>
                      <wps:cNvSpPr/>
                      <wps:spPr>
                        <a:xfrm>
                          <a:off x="3557270" y="0"/>
                          <a:ext cx="3557269" cy="10200640"/>
                        </a:xfrm>
                        <a:custGeom>
                          <a:avLst/>
                          <a:gdLst/>
                          <a:ahLst/>
                          <a:cxnLst/>
                          <a:rect l="0" t="0" r="0" b="0"/>
                          <a:pathLst>
                            <a:path w="3557269" h="10200640">
                              <a:moveTo>
                                <a:pt x="0" y="0"/>
                              </a:moveTo>
                              <a:lnTo>
                                <a:pt x="3557269" y="0"/>
                              </a:lnTo>
                              <a:lnTo>
                                <a:pt x="3557269" y="10200640"/>
                              </a:lnTo>
                              <a:lnTo>
                                <a:pt x="0" y="10200640"/>
                              </a:lnTo>
                              <a:lnTo>
                                <a:pt x="0" y="9998259"/>
                              </a:lnTo>
                              <a:lnTo>
                                <a:pt x="3372007" y="9998259"/>
                              </a:lnTo>
                              <a:lnTo>
                                <a:pt x="3372007" y="202381"/>
                              </a:lnTo>
                              <a:lnTo>
                                <a:pt x="0" y="202381"/>
                              </a:lnTo>
                              <a:lnTo>
                                <a:pt x="0" y="0"/>
                              </a:lnTo>
                              <a:close/>
                            </a:path>
                          </a:pathLst>
                        </a:custGeom>
                        <a:ln w="0" cap="flat">
                          <a:miter lim="127000"/>
                        </a:ln>
                      </wps:spPr>
                      <wps:style>
                        <a:lnRef idx="0">
                          <a:srgbClr val="000000">
                            <a:alpha val="0"/>
                          </a:srgbClr>
                        </a:lnRef>
                        <a:fillRef idx="1">
                          <a:srgbClr val="E3AB47"/>
                        </a:fillRef>
                        <a:effectRef idx="0">
                          <a:scrgbClr r="0" g="0" b="0"/>
                        </a:effectRef>
                        <a:fontRef idx="none"/>
                      </wps:style>
                      <wps:bodyPr/>
                    </wps:wsp>
                  </wpg:wgp>
                </a:graphicData>
              </a:graphic>
            </wp:anchor>
          </w:drawing>
        </mc:Choice>
        <mc:Fallback xmlns:a="http://schemas.openxmlformats.org/drawingml/2006/main">
          <w:pict>
            <v:group id="Group 6232" style="width:560.2pt;height:803.2pt;position:absolute;z-index:-2147483648;mso-position-horizontal-relative:page;mso-position-horizontal:absolute;margin-left:17.575pt;mso-position-vertical-relative:page;margin-top:19.375pt;" coordsize="71145,102006">
              <v:shape id="Shape 6233" style="position:absolute;width:35572;height:102006;left:0;top:0;" coordsize="3557270,10200640" path="m0,0l3557270,0l3557270,202381l185263,202381l185263,9998259l3557270,9998259l3557270,10200640l0,10200640l0,0x">
                <v:stroke weight="0pt" endcap="flat" joinstyle="miter" miterlimit="10" on="false" color="#000000" opacity="0"/>
                <v:fill on="true" color="#e3ab47"/>
              </v:shape>
              <v:shape id="Shape 6234" style="position:absolute;width:35572;height:102006;left:35572;top:0;" coordsize="3557269,10200640" path="m0,0l3557269,0l3557269,10200640l0,10200640l0,9998259l3372007,9998259l3372007,202381l0,202381l0,0x">
                <v:stroke weight="0pt" endcap="flat" joinstyle="miter" miterlimit="10" on="false" color="#000000" opacity="0"/>
                <v:fill on="true" color="#e3ab47"/>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49FA7" w14:textId="77777777" w:rsidR="006A0436"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4817C973" wp14:editId="5398112D">
              <wp:simplePos x="0" y="0"/>
              <wp:positionH relativeFrom="page">
                <wp:posOffset>223202</wp:posOffset>
              </wp:positionH>
              <wp:positionV relativeFrom="page">
                <wp:posOffset>246063</wp:posOffset>
              </wp:positionV>
              <wp:extent cx="7114540" cy="10200640"/>
              <wp:effectExtent l="0" t="0" r="0" b="0"/>
              <wp:wrapNone/>
              <wp:docPr id="6227" name="Group 6227"/>
              <wp:cNvGraphicFramePr/>
              <a:graphic xmlns:a="http://schemas.openxmlformats.org/drawingml/2006/main">
                <a:graphicData uri="http://schemas.microsoft.com/office/word/2010/wordprocessingGroup">
                  <wpg:wgp>
                    <wpg:cNvGrpSpPr/>
                    <wpg:grpSpPr>
                      <a:xfrm>
                        <a:off x="0" y="0"/>
                        <a:ext cx="7114540" cy="10200640"/>
                        <a:chOff x="0" y="0"/>
                        <a:chExt cx="7114540" cy="10200640"/>
                      </a:xfrm>
                    </wpg:grpSpPr>
                    <wps:wsp>
                      <wps:cNvPr id="6228" name="Shape 6228"/>
                      <wps:cNvSpPr/>
                      <wps:spPr>
                        <a:xfrm>
                          <a:off x="0" y="0"/>
                          <a:ext cx="3557270" cy="10200640"/>
                        </a:xfrm>
                        <a:custGeom>
                          <a:avLst/>
                          <a:gdLst/>
                          <a:ahLst/>
                          <a:cxnLst/>
                          <a:rect l="0" t="0" r="0" b="0"/>
                          <a:pathLst>
                            <a:path w="3557270" h="10200640">
                              <a:moveTo>
                                <a:pt x="0" y="0"/>
                              </a:moveTo>
                              <a:lnTo>
                                <a:pt x="3557270" y="0"/>
                              </a:lnTo>
                              <a:lnTo>
                                <a:pt x="3557270" y="202381"/>
                              </a:lnTo>
                              <a:lnTo>
                                <a:pt x="185263" y="202381"/>
                              </a:lnTo>
                              <a:lnTo>
                                <a:pt x="185263" y="9998259"/>
                              </a:lnTo>
                              <a:lnTo>
                                <a:pt x="3557270" y="9998259"/>
                              </a:lnTo>
                              <a:lnTo>
                                <a:pt x="3557270" y="10200640"/>
                              </a:lnTo>
                              <a:lnTo>
                                <a:pt x="0" y="10200640"/>
                              </a:lnTo>
                              <a:lnTo>
                                <a:pt x="0" y="0"/>
                              </a:lnTo>
                              <a:close/>
                            </a:path>
                          </a:pathLst>
                        </a:custGeom>
                        <a:ln w="0" cap="flat">
                          <a:miter lim="127000"/>
                        </a:ln>
                      </wps:spPr>
                      <wps:style>
                        <a:lnRef idx="0">
                          <a:srgbClr val="000000">
                            <a:alpha val="0"/>
                          </a:srgbClr>
                        </a:lnRef>
                        <a:fillRef idx="1">
                          <a:srgbClr val="E3AB47"/>
                        </a:fillRef>
                        <a:effectRef idx="0">
                          <a:scrgbClr r="0" g="0" b="0"/>
                        </a:effectRef>
                        <a:fontRef idx="none"/>
                      </wps:style>
                      <wps:bodyPr/>
                    </wps:wsp>
                    <wps:wsp>
                      <wps:cNvPr id="6229" name="Shape 6229"/>
                      <wps:cNvSpPr/>
                      <wps:spPr>
                        <a:xfrm>
                          <a:off x="3557270" y="0"/>
                          <a:ext cx="3557269" cy="10200640"/>
                        </a:xfrm>
                        <a:custGeom>
                          <a:avLst/>
                          <a:gdLst/>
                          <a:ahLst/>
                          <a:cxnLst/>
                          <a:rect l="0" t="0" r="0" b="0"/>
                          <a:pathLst>
                            <a:path w="3557269" h="10200640">
                              <a:moveTo>
                                <a:pt x="0" y="0"/>
                              </a:moveTo>
                              <a:lnTo>
                                <a:pt x="3557269" y="0"/>
                              </a:lnTo>
                              <a:lnTo>
                                <a:pt x="3557269" y="10200640"/>
                              </a:lnTo>
                              <a:lnTo>
                                <a:pt x="0" y="10200640"/>
                              </a:lnTo>
                              <a:lnTo>
                                <a:pt x="0" y="9998259"/>
                              </a:lnTo>
                              <a:lnTo>
                                <a:pt x="3372007" y="9998259"/>
                              </a:lnTo>
                              <a:lnTo>
                                <a:pt x="3372007" y="202381"/>
                              </a:lnTo>
                              <a:lnTo>
                                <a:pt x="0" y="202381"/>
                              </a:lnTo>
                              <a:lnTo>
                                <a:pt x="0" y="0"/>
                              </a:lnTo>
                              <a:close/>
                            </a:path>
                          </a:pathLst>
                        </a:custGeom>
                        <a:ln w="0" cap="flat">
                          <a:miter lim="127000"/>
                        </a:ln>
                      </wps:spPr>
                      <wps:style>
                        <a:lnRef idx="0">
                          <a:srgbClr val="000000">
                            <a:alpha val="0"/>
                          </a:srgbClr>
                        </a:lnRef>
                        <a:fillRef idx="1">
                          <a:srgbClr val="E3AB47"/>
                        </a:fillRef>
                        <a:effectRef idx="0">
                          <a:scrgbClr r="0" g="0" b="0"/>
                        </a:effectRef>
                        <a:fontRef idx="none"/>
                      </wps:style>
                      <wps:bodyPr/>
                    </wps:wsp>
                  </wpg:wgp>
                </a:graphicData>
              </a:graphic>
            </wp:anchor>
          </w:drawing>
        </mc:Choice>
        <mc:Fallback xmlns:a="http://schemas.openxmlformats.org/drawingml/2006/main">
          <w:pict>
            <v:group id="Group 6227" style="width:560.2pt;height:803.2pt;position:absolute;z-index:-2147483648;mso-position-horizontal-relative:page;mso-position-horizontal:absolute;margin-left:17.575pt;mso-position-vertical-relative:page;margin-top:19.375pt;" coordsize="71145,102006">
              <v:shape id="Shape 6228" style="position:absolute;width:35572;height:102006;left:0;top:0;" coordsize="3557270,10200640" path="m0,0l3557270,0l3557270,202381l185263,202381l185263,9998259l3557270,9998259l3557270,10200640l0,10200640l0,0x">
                <v:stroke weight="0pt" endcap="flat" joinstyle="miter" miterlimit="10" on="false" color="#000000" opacity="0"/>
                <v:fill on="true" color="#e3ab47"/>
              </v:shape>
              <v:shape id="Shape 6229" style="position:absolute;width:35572;height:102006;left:35572;top:0;" coordsize="3557269,10200640" path="m0,0l3557269,0l3557269,10200640l0,10200640l0,9998259l3372007,9998259l3372007,202381l0,202381l0,0x">
                <v:stroke weight="0pt" endcap="flat" joinstyle="miter" miterlimit="10" on="false" color="#000000" opacity="0"/>
                <v:fill on="true" color="#e3ab4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7E93"/>
    <w:multiLevelType w:val="hybridMultilevel"/>
    <w:tmpl w:val="4EA481D2"/>
    <w:lvl w:ilvl="0" w:tplc="FD707542">
      <w:start w:val="1"/>
      <w:numFmt w:val="bullet"/>
      <w:lvlText w:val="o"/>
      <w:lvlJc w:val="left"/>
      <w:pPr>
        <w:ind w:left="8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2C0BBCC">
      <w:start w:val="1"/>
      <w:numFmt w:val="bullet"/>
      <w:lvlText w:val="o"/>
      <w:lvlJc w:val="left"/>
      <w:pPr>
        <w:ind w:left="15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B966434">
      <w:start w:val="1"/>
      <w:numFmt w:val="bullet"/>
      <w:lvlText w:val="▪"/>
      <w:lvlJc w:val="left"/>
      <w:pPr>
        <w:ind w:left="22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946F4EE">
      <w:start w:val="1"/>
      <w:numFmt w:val="bullet"/>
      <w:lvlText w:val="•"/>
      <w:lvlJc w:val="left"/>
      <w:pPr>
        <w:ind w:left="29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42A1204">
      <w:start w:val="1"/>
      <w:numFmt w:val="bullet"/>
      <w:lvlText w:val="o"/>
      <w:lvlJc w:val="left"/>
      <w:pPr>
        <w:ind w:left="36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90620E0">
      <w:start w:val="1"/>
      <w:numFmt w:val="bullet"/>
      <w:lvlText w:val="▪"/>
      <w:lvlJc w:val="left"/>
      <w:pPr>
        <w:ind w:left="44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6E8E60C">
      <w:start w:val="1"/>
      <w:numFmt w:val="bullet"/>
      <w:lvlText w:val="•"/>
      <w:lvlJc w:val="left"/>
      <w:pPr>
        <w:ind w:left="51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0B09B86">
      <w:start w:val="1"/>
      <w:numFmt w:val="bullet"/>
      <w:lvlText w:val="o"/>
      <w:lvlJc w:val="left"/>
      <w:pPr>
        <w:ind w:left="58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EA8B804">
      <w:start w:val="1"/>
      <w:numFmt w:val="bullet"/>
      <w:lvlText w:val="▪"/>
      <w:lvlJc w:val="left"/>
      <w:pPr>
        <w:ind w:left="65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6857355"/>
    <w:multiLevelType w:val="hybridMultilevel"/>
    <w:tmpl w:val="C8003C72"/>
    <w:lvl w:ilvl="0" w:tplc="04080003">
      <w:start w:val="1"/>
      <w:numFmt w:val="bullet"/>
      <w:lvlText w:val="o"/>
      <w:lvlJc w:val="left"/>
      <w:pPr>
        <w:ind w:left="1530" w:hanging="360"/>
      </w:pPr>
      <w:rPr>
        <w:rFonts w:ascii="Courier New" w:hAnsi="Courier New" w:cs="Courier New" w:hint="default"/>
      </w:rPr>
    </w:lvl>
    <w:lvl w:ilvl="1" w:tplc="04080003" w:tentative="1">
      <w:start w:val="1"/>
      <w:numFmt w:val="bullet"/>
      <w:lvlText w:val="o"/>
      <w:lvlJc w:val="left"/>
      <w:pPr>
        <w:ind w:left="2250" w:hanging="360"/>
      </w:pPr>
      <w:rPr>
        <w:rFonts w:ascii="Courier New" w:hAnsi="Courier New" w:cs="Courier New" w:hint="default"/>
      </w:rPr>
    </w:lvl>
    <w:lvl w:ilvl="2" w:tplc="04080005" w:tentative="1">
      <w:start w:val="1"/>
      <w:numFmt w:val="bullet"/>
      <w:lvlText w:val=""/>
      <w:lvlJc w:val="left"/>
      <w:pPr>
        <w:ind w:left="2970" w:hanging="360"/>
      </w:pPr>
      <w:rPr>
        <w:rFonts w:ascii="Wingdings" w:hAnsi="Wingdings" w:hint="default"/>
      </w:rPr>
    </w:lvl>
    <w:lvl w:ilvl="3" w:tplc="04080001" w:tentative="1">
      <w:start w:val="1"/>
      <w:numFmt w:val="bullet"/>
      <w:lvlText w:val=""/>
      <w:lvlJc w:val="left"/>
      <w:pPr>
        <w:ind w:left="3690" w:hanging="360"/>
      </w:pPr>
      <w:rPr>
        <w:rFonts w:ascii="Symbol" w:hAnsi="Symbol" w:hint="default"/>
      </w:rPr>
    </w:lvl>
    <w:lvl w:ilvl="4" w:tplc="04080003" w:tentative="1">
      <w:start w:val="1"/>
      <w:numFmt w:val="bullet"/>
      <w:lvlText w:val="o"/>
      <w:lvlJc w:val="left"/>
      <w:pPr>
        <w:ind w:left="4410" w:hanging="360"/>
      </w:pPr>
      <w:rPr>
        <w:rFonts w:ascii="Courier New" w:hAnsi="Courier New" w:cs="Courier New" w:hint="default"/>
      </w:rPr>
    </w:lvl>
    <w:lvl w:ilvl="5" w:tplc="04080005" w:tentative="1">
      <w:start w:val="1"/>
      <w:numFmt w:val="bullet"/>
      <w:lvlText w:val=""/>
      <w:lvlJc w:val="left"/>
      <w:pPr>
        <w:ind w:left="5130" w:hanging="360"/>
      </w:pPr>
      <w:rPr>
        <w:rFonts w:ascii="Wingdings" w:hAnsi="Wingdings" w:hint="default"/>
      </w:rPr>
    </w:lvl>
    <w:lvl w:ilvl="6" w:tplc="04080001" w:tentative="1">
      <w:start w:val="1"/>
      <w:numFmt w:val="bullet"/>
      <w:lvlText w:val=""/>
      <w:lvlJc w:val="left"/>
      <w:pPr>
        <w:ind w:left="5850" w:hanging="360"/>
      </w:pPr>
      <w:rPr>
        <w:rFonts w:ascii="Symbol" w:hAnsi="Symbol" w:hint="default"/>
      </w:rPr>
    </w:lvl>
    <w:lvl w:ilvl="7" w:tplc="04080003" w:tentative="1">
      <w:start w:val="1"/>
      <w:numFmt w:val="bullet"/>
      <w:lvlText w:val="o"/>
      <w:lvlJc w:val="left"/>
      <w:pPr>
        <w:ind w:left="6570" w:hanging="360"/>
      </w:pPr>
      <w:rPr>
        <w:rFonts w:ascii="Courier New" w:hAnsi="Courier New" w:cs="Courier New" w:hint="default"/>
      </w:rPr>
    </w:lvl>
    <w:lvl w:ilvl="8" w:tplc="04080005" w:tentative="1">
      <w:start w:val="1"/>
      <w:numFmt w:val="bullet"/>
      <w:lvlText w:val=""/>
      <w:lvlJc w:val="left"/>
      <w:pPr>
        <w:ind w:left="7290" w:hanging="360"/>
      </w:pPr>
      <w:rPr>
        <w:rFonts w:ascii="Wingdings" w:hAnsi="Wingdings" w:hint="default"/>
      </w:rPr>
    </w:lvl>
  </w:abstractNum>
  <w:abstractNum w:abstractNumId="2" w15:restartNumberingAfterBreak="0">
    <w:nsid w:val="28736E39"/>
    <w:multiLevelType w:val="hybridMultilevel"/>
    <w:tmpl w:val="94A2708E"/>
    <w:lvl w:ilvl="0" w:tplc="04080003">
      <w:start w:val="1"/>
      <w:numFmt w:val="bullet"/>
      <w:lvlText w:val="o"/>
      <w:lvlJc w:val="left"/>
      <w:pPr>
        <w:ind w:left="1136" w:hanging="360"/>
      </w:pPr>
      <w:rPr>
        <w:rFonts w:ascii="Courier New" w:hAnsi="Courier New" w:cs="Courier New" w:hint="default"/>
      </w:rPr>
    </w:lvl>
    <w:lvl w:ilvl="1" w:tplc="04080003" w:tentative="1">
      <w:start w:val="1"/>
      <w:numFmt w:val="bullet"/>
      <w:lvlText w:val="o"/>
      <w:lvlJc w:val="left"/>
      <w:pPr>
        <w:ind w:left="1856" w:hanging="360"/>
      </w:pPr>
      <w:rPr>
        <w:rFonts w:ascii="Courier New" w:hAnsi="Courier New" w:cs="Courier New" w:hint="default"/>
      </w:rPr>
    </w:lvl>
    <w:lvl w:ilvl="2" w:tplc="04080005" w:tentative="1">
      <w:start w:val="1"/>
      <w:numFmt w:val="bullet"/>
      <w:lvlText w:val=""/>
      <w:lvlJc w:val="left"/>
      <w:pPr>
        <w:ind w:left="2576" w:hanging="360"/>
      </w:pPr>
      <w:rPr>
        <w:rFonts w:ascii="Wingdings" w:hAnsi="Wingdings" w:hint="default"/>
      </w:rPr>
    </w:lvl>
    <w:lvl w:ilvl="3" w:tplc="04080001" w:tentative="1">
      <w:start w:val="1"/>
      <w:numFmt w:val="bullet"/>
      <w:lvlText w:val=""/>
      <w:lvlJc w:val="left"/>
      <w:pPr>
        <w:ind w:left="3296" w:hanging="360"/>
      </w:pPr>
      <w:rPr>
        <w:rFonts w:ascii="Symbol" w:hAnsi="Symbol" w:hint="default"/>
      </w:rPr>
    </w:lvl>
    <w:lvl w:ilvl="4" w:tplc="04080003" w:tentative="1">
      <w:start w:val="1"/>
      <w:numFmt w:val="bullet"/>
      <w:lvlText w:val="o"/>
      <w:lvlJc w:val="left"/>
      <w:pPr>
        <w:ind w:left="4016" w:hanging="360"/>
      </w:pPr>
      <w:rPr>
        <w:rFonts w:ascii="Courier New" w:hAnsi="Courier New" w:cs="Courier New" w:hint="default"/>
      </w:rPr>
    </w:lvl>
    <w:lvl w:ilvl="5" w:tplc="04080005" w:tentative="1">
      <w:start w:val="1"/>
      <w:numFmt w:val="bullet"/>
      <w:lvlText w:val=""/>
      <w:lvlJc w:val="left"/>
      <w:pPr>
        <w:ind w:left="4736" w:hanging="360"/>
      </w:pPr>
      <w:rPr>
        <w:rFonts w:ascii="Wingdings" w:hAnsi="Wingdings" w:hint="default"/>
      </w:rPr>
    </w:lvl>
    <w:lvl w:ilvl="6" w:tplc="04080001" w:tentative="1">
      <w:start w:val="1"/>
      <w:numFmt w:val="bullet"/>
      <w:lvlText w:val=""/>
      <w:lvlJc w:val="left"/>
      <w:pPr>
        <w:ind w:left="5456" w:hanging="360"/>
      </w:pPr>
      <w:rPr>
        <w:rFonts w:ascii="Symbol" w:hAnsi="Symbol" w:hint="default"/>
      </w:rPr>
    </w:lvl>
    <w:lvl w:ilvl="7" w:tplc="04080003" w:tentative="1">
      <w:start w:val="1"/>
      <w:numFmt w:val="bullet"/>
      <w:lvlText w:val="o"/>
      <w:lvlJc w:val="left"/>
      <w:pPr>
        <w:ind w:left="6176" w:hanging="360"/>
      </w:pPr>
      <w:rPr>
        <w:rFonts w:ascii="Courier New" w:hAnsi="Courier New" w:cs="Courier New" w:hint="default"/>
      </w:rPr>
    </w:lvl>
    <w:lvl w:ilvl="8" w:tplc="04080005" w:tentative="1">
      <w:start w:val="1"/>
      <w:numFmt w:val="bullet"/>
      <w:lvlText w:val=""/>
      <w:lvlJc w:val="left"/>
      <w:pPr>
        <w:ind w:left="6896" w:hanging="360"/>
      </w:pPr>
      <w:rPr>
        <w:rFonts w:ascii="Wingdings" w:hAnsi="Wingdings" w:hint="default"/>
      </w:rPr>
    </w:lvl>
  </w:abstractNum>
  <w:abstractNum w:abstractNumId="3" w15:restartNumberingAfterBreak="0">
    <w:nsid w:val="31137027"/>
    <w:multiLevelType w:val="hybridMultilevel"/>
    <w:tmpl w:val="C54205E0"/>
    <w:lvl w:ilvl="0" w:tplc="AAC8385E">
      <w:start w:val="1"/>
      <w:numFmt w:val="bullet"/>
      <w:lvlText w:val="o"/>
      <w:lvlJc w:val="left"/>
      <w:pPr>
        <w:ind w:left="7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6FABF86">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64E2216">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CDC7EF4">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8FEEDB0">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542B61A">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08CE87C">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DF4F0DE">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2CEE694">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5B03C63"/>
    <w:multiLevelType w:val="hybridMultilevel"/>
    <w:tmpl w:val="ADC6FD8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1A0381D"/>
    <w:multiLevelType w:val="hybridMultilevel"/>
    <w:tmpl w:val="D2687E0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C433C2F"/>
    <w:multiLevelType w:val="hybridMultilevel"/>
    <w:tmpl w:val="1E28602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9EA1379"/>
    <w:multiLevelType w:val="hybridMultilevel"/>
    <w:tmpl w:val="6F92983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B6D11F2"/>
    <w:multiLevelType w:val="hybridMultilevel"/>
    <w:tmpl w:val="25A81DEC"/>
    <w:lvl w:ilvl="0" w:tplc="26BEB5D4">
      <w:start w:val="1"/>
      <w:numFmt w:val="bullet"/>
      <w:lvlText w:val="o"/>
      <w:lvlJc w:val="left"/>
      <w:pPr>
        <w:ind w:left="7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DF21734">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1FE5616">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E841814">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BC0A8CA">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B3A3A88">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9BA4BE4">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CA2E18E">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43AC452">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19069E4"/>
    <w:multiLevelType w:val="hybridMultilevel"/>
    <w:tmpl w:val="371EE582"/>
    <w:lvl w:ilvl="0" w:tplc="467A30EE">
      <w:start w:val="1"/>
      <w:numFmt w:val="bullet"/>
      <w:lvlText w:val="o"/>
      <w:lvlJc w:val="left"/>
      <w:pPr>
        <w:ind w:left="7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9D6844C">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330C176">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6B82B86">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884C69C">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1A08E04">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8D639D8">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2F2C2E4">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32EEA18">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1CB4246"/>
    <w:multiLevelType w:val="hybridMultilevel"/>
    <w:tmpl w:val="5F3A9A12"/>
    <w:lvl w:ilvl="0" w:tplc="2C226390">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996437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16612A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14AD13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9EC76A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19CFDF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53EFEC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5A64FB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C08DD5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56D2C1F"/>
    <w:multiLevelType w:val="hybridMultilevel"/>
    <w:tmpl w:val="9D0C3B04"/>
    <w:lvl w:ilvl="0" w:tplc="747AD39E">
      <w:start w:val="1"/>
      <w:numFmt w:val="bullet"/>
      <w:lvlText w:val="o"/>
      <w:lvlJc w:val="left"/>
      <w:pPr>
        <w:ind w:left="7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5848346">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0AA352E">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DDAE598">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B0C89F8">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4DA1454">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8DEDD9A">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5F02CC0">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79EBC4A">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698968083">
    <w:abstractNumId w:val="10"/>
  </w:num>
  <w:num w:numId="2" w16cid:durableId="433789079">
    <w:abstractNumId w:val="9"/>
  </w:num>
  <w:num w:numId="3" w16cid:durableId="690759293">
    <w:abstractNumId w:val="11"/>
  </w:num>
  <w:num w:numId="4" w16cid:durableId="1586567435">
    <w:abstractNumId w:val="0"/>
  </w:num>
  <w:num w:numId="5" w16cid:durableId="2131363366">
    <w:abstractNumId w:val="3"/>
  </w:num>
  <w:num w:numId="6" w16cid:durableId="1192838262">
    <w:abstractNumId w:val="8"/>
  </w:num>
  <w:num w:numId="7" w16cid:durableId="1415544538">
    <w:abstractNumId w:val="4"/>
  </w:num>
  <w:num w:numId="8" w16cid:durableId="315498285">
    <w:abstractNumId w:val="1"/>
  </w:num>
  <w:num w:numId="9" w16cid:durableId="1110929940">
    <w:abstractNumId w:val="2"/>
  </w:num>
  <w:num w:numId="10" w16cid:durableId="550387211">
    <w:abstractNumId w:val="7"/>
  </w:num>
  <w:num w:numId="11" w16cid:durableId="2011565482">
    <w:abstractNumId w:val="6"/>
  </w:num>
  <w:num w:numId="12" w16cid:durableId="651567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436"/>
    <w:rsid w:val="001E248B"/>
    <w:rsid w:val="00472C57"/>
    <w:rsid w:val="005D624F"/>
    <w:rsid w:val="006A0436"/>
    <w:rsid w:val="0078340D"/>
    <w:rsid w:val="00793F56"/>
    <w:rsid w:val="00880066"/>
    <w:rsid w:val="008C53DE"/>
    <w:rsid w:val="00B148CE"/>
    <w:rsid w:val="00B66E5D"/>
    <w:rsid w:val="00B832D3"/>
    <w:rsid w:val="00C704F3"/>
  </w:rsids>
  <m:mathPr>
    <m:mathFont m:val="Cambria Math"/>
    <m:brkBin m:val="before"/>
    <m:brkBinSub m:val="--"/>
    <m:smallFrac m:val="0"/>
    <m:dispDef/>
    <m:lMargin m:val="0"/>
    <m:rMargin m:val="0"/>
    <m:defJc m:val="centerGroup"/>
    <m:wrapIndent m:val="1440"/>
    <m:intLim m:val="subSup"/>
    <m:naryLim m:val="undOvr"/>
  </m:mathPr>
  <w:themeFontLang w:val="el-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7B312"/>
  <w15:docId w15:val="{DD82BE47-C0C8-C241-B212-C21797D41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l-US"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48" w:lineRule="auto"/>
      <w:ind w:left="370" w:hanging="370"/>
      <w:jc w:val="both"/>
    </w:pPr>
    <w:rPr>
      <w:rFonts w:ascii="Times New Roman" w:eastAsia="Times New Roman" w:hAnsi="Times New Roman" w:cs="Times New Roman"/>
      <w:color w:val="000000"/>
    </w:rPr>
  </w:style>
  <w:style w:type="paragraph" w:styleId="1">
    <w:name w:val="heading 1"/>
    <w:next w:val="a"/>
    <w:link w:val="1Char"/>
    <w:uiPriority w:val="9"/>
    <w:qFormat/>
    <w:pPr>
      <w:keepNext/>
      <w:keepLines/>
      <w:spacing w:after="0" w:line="259" w:lineRule="auto"/>
      <w:ind w:left="10" w:hanging="10"/>
      <w:outlineLvl w:val="0"/>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Pr>
      <w:rFonts w:ascii="Times New Roman" w:eastAsia="Times New Roman" w:hAnsi="Times New Roman" w:cs="Times New Roman"/>
      <w:b/>
      <w:color w:val="000000"/>
      <w:sz w:val="24"/>
    </w:rPr>
  </w:style>
  <w:style w:type="paragraph" w:styleId="a3">
    <w:name w:val="List Paragraph"/>
    <w:basedOn w:val="a"/>
    <w:uiPriority w:val="34"/>
    <w:qFormat/>
    <w:rsid w:val="001E2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nnectingworlds.gr/" TargetMode="External"/><Relationship Id="rId13" Type="http://schemas.openxmlformats.org/officeDocument/2006/relationships/hyperlink" Target="https://www.academia.edu/101930950/Diversity_Inclusion_Equity_and_Accessibility_practices_in_Art_Management_A_path_to_social_change_"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www.academia.edu/101930950/Diversity_Inclusion_Equity_and_Accessibility_practices_in_Art_Management_A_path_to_social_change_"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connectingworlds.gr/" TargetMode="External"/><Relationship Id="rId14" Type="http://schemas.openxmlformats.org/officeDocument/2006/relationships/hyperlink" Target="https://www.academia.edu/101930950/Diversity_Inclusion_Equity_and_Accessibility_practices_in_Art_Management_A_path_to_social_change_"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1155</Words>
  <Characters>8080</Characters>
  <Application>Microsoft Office Word</Application>
  <DocSecurity>0</DocSecurity>
  <Lines>173</Lines>
  <Paragraphs>55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Δεσποινα Κωνσταντινιδου</dc:creator>
  <cp:keywords/>
  <cp:lastModifiedBy>Δεσποινα Κωνσταντινιδου</cp:lastModifiedBy>
  <cp:revision>6</cp:revision>
  <dcterms:created xsi:type="dcterms:W3CDTF">2026-01-24T18:17:00Z</dcterms:created>
  <dcterms:modified xsi:type="dcterms:W3CDTF">2026-01-24T18:35:00Z</dcterms:modified>
</cp:coreProperties>
</file>