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58FE" w14:textId="77777777" w:rsidR="00640773" w:rsidRPr="00736D7A" w:rsidRDefault="00640773" w:rsidP="00640773">
      <w:pPr>
        <w:widowControl/>
        <w:suppressAutoHyphens w:val="0"/>
        <w:autoSpaceDN/>
        <w:spacing w:after="75"/>
        <w:jc w:val="center"/>
        <w:textAlignment w:val="auto"/>
        <w:outlineLvl w:val="2"/>
        <w:rPr>
          <w:rFonts w:ascii="Arial" w:eastAsia="Times New Roman" w:hAnsi="Arial" w:cs="Arial"/>
          <w:b/>
          <w:bCs/>
          <w:color w:val="141478"/>
          <w:kern w:val="0"/>
          <w:sz w:val="28"/>
          <w:szCs w:val="28"/>
          <w:lang w:eastAsia="el-GR" w:bidi="ar-SA"/>
        </w:rPr>
      </w:pPr>
      <w:r w:rsidRPr="00736D7A">
        <w:rPr>
          <w:rFonts w:ascii="Arial" w:eastAsia="Times New Roman" w:hAnsi="Arial" w:cs="Arial"/>
          <w:b/>
          <w:bCs/>
          <w:color w:val="141478"/>
          <w:kern w:val="0"/>
          <w:sz w:val="28"/>
          <w:szCs w:val="28"/>
          <w:lang w:eastAsia="el-GR" w:bidi="ar-SA"/>
        </w:rPr>
        <w:t>ΝΕΟ ΣΕΜΙΝΑΡΙΟ ΒΑΣΙΚΗΣ ΕΚΠΑΙΔΕΥΣΗΣ ΣΤΗΝ ΕΜΠΟΡΙΚΗ ΚΑΙ ΑΣΤΙΚΗ ΔΙΑΜΕΣΟΛΑΒΗΣΗ</w:t>
      </w:r>
    </w:p>
    <w:p w14:paraId="3D98EF60" w14:textId="77777777" w:rsidR="00640773" w:rsidRDefault="00640773" w:rsidP="00640773">
      <w:pPr>
        <w:widowControl/>
        <w:shd w:val="clear" w:color="auto" w:fill="FFFFFF"/>
        <w:suppressAutoHyphens w:val="0"/>
        <w:autoSpaceDN/>
        <w:textAlignment w:val="auto"/>
        <w:rPr>
          <w:rFonts w:ascii="Arial" w:eastAsia="Times New Roman" w:hAnsi="Arial" w:cs="Arial"/>
          <w:b/>
          <w:bCs/>
          <w:caps/>
          <w:color w:val="333333"/>
          <w:spacing w:val="30"/>
          <w:kern w:val="0"/>
          <w:sz w:val="20"/>
          <w:szCs w:val="20"/>
          <w:lang w:eastAsia="el-GR" w:bidi="ar-SA"/>
        </w:rPr>
      </w:pPr>
    </w:p>
    <w:p w14:paraId="2F240D51" w14:textId="77777777" w:rsidR="00640773" w:rsidRPr="00736D7A" w:rsidRDefault="00640773" w:rsidP="00640773">
      <w:pPr>
        <w:widowControl/>
        <w:shd w:val="clear" w:color="auto" w:fill="FFFFFF"/>
        <w:suppressAutoHyphens w:val="0"/>
        <w:autoSpaceDN/>
        <w:jc w:val="center"/>
        <w:textAlignment w:val="auto"/>
        <w:rPr>
          <w:rFonts w:ascii="Arial" w:eastAsia="Times New Roman" w:hAnsi="Arial" w:cs="Arial"/>
          <w:b/>
          <w:color w:val="969696"/>
          <w:kern w:val="0"/>
          <w:u w:val="single"/>
          <w:lang w:eastAsia="el-GR" w:bidi="ar-SA"/>
        </w:rPr>
      </w:pPr>
      <w:r w:rsidRPr="00736D7A">
        <w:rPr>
          <w:rFonts w:ascii="Arial" w:eastAsia="Times New Roman" w:hAnsi="Arial" w:cs="Arial"/>
          <w:b/>
          <w:bCs/>
          <w:color w:val="969696"/>
          <w:kern w:val="0"/>
          <w:u w:val="single"/>
          <w:lang w:eastAsia="el-GR" w:bidi="ar-SA"/>
        </w:rPr>
        <w:t>06-09-2022 έως 16-09-2022</w:t>
      </w:r>
    </w:p>
    <w:p w14:paraId="151FB54B" w14:textId="77777777" w:rsidR="00640773" w:rsidRDefault="00640773" w:rsidP="00640773">
      <w:pPr>
        <w:widowControl/>
        <w:shd w:val="clear" w:color="auto" w:fill="FFFFFF"/>
        <w:suppressAutoHyphens w:val="0"/>
        <w:autoSpaceDN/>
        <w:textAlignment w:val="auto"/>
        <w:rPr>
          <w:rFonts w:ascii="Arial" w:eastAsia="Times New Roman" w:hAnsi="Arial" w:cs="Arial"/>
          <w:color w:val="5C5C5C"/>
          <w:kern w:val="0"/>
          <w:lang w:eastAsia="el-GR" w:bidi="ar-SA"/>
        </w:rPr>
      </w:pPr>
    </w:p>
    <w:p w14:paraId="7C7AC20E"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p>
    <w:p w14:paraId="0C737BB0" w14:textId="2E30873D"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sidRPr="004540CC">
        <w:rPr>
          <w:rFonts w:ascii="Arial" w:eastAsia="Times New Roman" w:hAnsi="Arial" w:cs="Arial"/>
          <w:kern w:val="0"/>
          <w:lang w:eastAsia="el-GR" w:bidi="ar-SA"/>
        </w:rPr>
        <w:t>Το Κέντρο Διαμεσολάβησης Λασιθίου Κρήτης (ΚΕ.ΔΙ.ΛΑΣ.)</w:t>
      </w:r>
      <w:r>
        <w:rPr>
          <w:rFonts w:ascii="Arial" w:eastAsia="Times New Roman" w:hAnsi="Arial" w:cs="Arial"/>
          <w:kern w:val="0"/>
          <w:lang w:eastAsia="el-GR" w:bidi="ar-SA"/>
        </w:rPr>
        <w:t xml:space="preserve"> </w:t>
      </w:r>
      <w:r w:rsidRPr="00C1717B">
        <w:rPr>
          <w:rFonts w:ascii="Arial" w:eastAsia="Times New Roman" w:hAnsi="Arial" w:cs="Arial"/>
          <w:bCs/>
          <w:kern w:val="0"/>
          <w:lang w:eastAsia="el-GR" w:bidi="ar-SA"/>
        </w:rPr>
        <w:t>ανακοινώνει</w:t>
      </w:r>
      <w:r w:rsidRPr="004540CC">
        <w:rPr>
          <w:rFonts w:ascii="Arial" w:eastAsia="Times New Roman" w:hAnsi="Arial" w:cs="Arial"/>
          <w:b/>
          <w:bCs/>
          <w:kern w:val="0"/>
          <w:lang w:eastAsia="el-GR" w:bidi="ar-SA"/>
        </w:rPr>
        <w:t xml:space="preserve"> </w:t>
      </w:r>
      <w:r>
        <w:rPr>
          <w:rFonts w:ascii="Arial" w:eastAsia="Times New Roman" w:hAnsi="Arial" w:cs="Arial"/>
          <w:b/>
          <w:bCs/>
          <w:kern w:val="0"/>
          <w:lang w:eastAsia="el-GR" w:bidi="ar-SA"/>
        </w:rPr>
        <w:t>Νέο Σεμινάριο Β</w:t>
      </w:r>
      <w:r w:rsidRPr="004540CC">
        <w:rPr>
          <w:rFonts w:ascii="Arial" w:eastAsia="Times New Roman" w:hAnsi="Arial" w:cs="Arial"/>
          <w:b/>
          <w:bCs/>
          <w:kern w:val="0"/>
          <w:lang w:eastAsia="el-GR" w:bidi="ar-SA"/>
        </w:rPr>
        <w:t xml:space="preserve">ασικής </w:t>
      </w:r>
      <w:r>
        <w:rPr>
          <w:rFonts w:ascii="Arial" w:eastAsia="Times New Roman" w:hAnsi="Arial" w:cs="Arial"/>
          <w:b/>
          <w:bCs/>
          <w:kern w:val="0"/>
          <w:lang w:eastAsia="el-GR" w:bidi="ar-SA"/>
        </w:rPr>
        <w:t>Ε</w:t>
      </w:r>
      <w:r w:rsidRPr="004540CC">
        <w:rPr>
          <w:rFonts w:ascii="Arial" w:eastAsia="Times New Roman" w:hAnsi="Arial" w:cs="Arial"/>
          <w:b/>
          <w:bCs/>
          <w:kern w:val="0"/>
          <w:lang w:eastAsia="el-GR" w:bidi="ar-SA"/>
        </w:rPr>
        <w:t>κπαίδευσης στη</w:t>
      </w:r>
      <w:r>
        <w:rPr>
          <w:rFonts w:ascii="Arial" w:eastAsia="Times New Roman" w:hAnsi="Arial" w:cs="Arial"/>
          <w:b/>
          <w:bCs/>
          <w:kern w:val="0"/>
          <w:lang w:eastAsia="el-GR" w:bidi="ar-SA"/>
        </w:rPr>
        <w:t>ν Εμπορική και Αστική Δ</w:t>
      </w:r>
      <w:r w:rsidRPr="004540CC">
        <w:rPr>
          <w:rFonts w:ascii="Arial" w:eastAsia="Times New Roman" w:hAnsi="Arial" w:cs="Arial"/>
          <w:b/>
          <w:bCs/>
          <w:kern w:val="0"/>
          <w:lang w:eastAsia="el-GR" w:bidi="ar-SA"/>
        </w:rPr>
        <w:t>ιαμεσολάβηση</w:t>
      </w:r>
      <w:r>
        <w:rPr>
          <w:rFonts w:ascii="Arial" w:eastAsia="Times New Roman" w:hAnsi="Arial" w:cs="Arial"/>
          <w:b/>
          <w:bCs/>
          <w:kern w:val="0"/>
          <w:lang w:eastAsia="el-GR" w:bidi="ar-SA"/>
        </w:rPr>
        <w:t xml:space="preserve">. </w:t>
      </w:r>
      <w:r>
        <w:rPr>
          <w:rFonts w:ascii="Arial" w:eastAsia="Times New Roman" w:hAnsi="Arial" w:cs="Arial"/>
          <w:bCs/>
          <w:kern w:val="0"/>
          <w:lang w:eastAsia="el-GR" w:bidi="ar-SA"/>
        </w:rPr>
        <w:t>Το πρόγραμμα διδασκαλίας</w:t>
      </w:r>
      <w:r w:rsidRPr="00952704">
        <w:rPr>
          <w:rFonts w:ascii="Arial" w:eastAsia="Times New Roman" w:hAnsi="Arial" w:cs="Arial"/>
          <w:bCs/>
          <w:kern w:val="0"/>
          <w:lang w:eastAsia="el-GR" w:bidi="ar-SA"/>
        </w:rPr>
        <w:t xml:space="preserve"> </w:t>
      </w:r>
      <w:r>
        <w:rPr>
          <w:rFonts w:ascii="Arial" w:eastAsia="Times New Roman" w:hAnsi="Arial" w:cs="Arial"/>
          <w:bCs/>
          <w:kern w:val="0"/>
          <w:lang w:eastAsia="el-GR" w:bidi="ar-SA"/>
        </w:rPr>
        <w:t>διεξάγεται</w:t>
      </w:r>
      <w:r w:rsidRPr="004540CC">
        <w:rPr>
          <w:rFonts w:ascii="Arial" w:eastAsia="Times New Roman" w:hAnsi="Arial" w:cs="Arial"/>
          <w:b/>
          <w:bCs/>
          <w:kern w:val="0"/>
          <w:lang w:eastAsia="el-GR" w:bidi="ar-SA"/>
        </w:rPr>
        <w:t xml:space="preserve"> </w:t>
      </w:r>
      <w:r w:rsidRPr="004540CC">
        <w:rPr>
          <w:rFonts w:ascii="Arial" w:eastAsia="Times New Roman" w:hAnsi="Arial" w:cs="Arial"/>
          <w:kern w:val="0"/>
          <w:lang w:eastAsia="el-GR" w:bidi="ar-SA"/>
        </w:rPr>
        <w:t xml:space="preserve">σε συνεργασία με την διεθνούς φήμης εταιρεία </w:t>
      </w:r>
      <w:r w:rsidRPr="004540CC">
        <w:rPr>
          <w:rFonts w:ascii="Arial" w:eastAsia="Times New Roman" w:hAnsi="Arial" w:cs="Arial"/>
          <w:b/>
          <w:bCs/>
          <w:kern w:val="0"/>
          <w:lang w:eastAsia="el-GR" w:bidi="ar-SA"/>
        </w:rPr>
        <w:t>“International Mediation Consulting”</w:t>
      </w:r>
      <w:r w:rsidR="00736D7A">
        <w:rPr>
          <w:rFonts w:ascii="Arial" w:eastAsia="Times New Roman" w:hAnsi="Arial" w:cs="Arial"/>
          <w:b/>
          <w:bCs/>
          <w:kern w:val="0"/>
          <w:lang w:eastAsia="el-GR" w:bidi="ar-SA"/>
        </w:rPr>
        <w:t xml:space="preserve"> </w:t>
      </w:r>
      <w:r w:rsidRPr="004540CC">
        <w:rPr>
          <w:rFonts w:ascii="Arial" w:eastAsia="Times New Roman" w:hAnsi="Arial" w:cs="Arial"/>
          <w:kern w:val="0"/>
          <w:lang w:eastAsia="el-GR" w:bidi="ar-SA"/>
        </w:rPr>
        <w:t xml:space="preserve">του Καναδά, </w:t>
      </w:r>
      <w:r>
        <w:rPr>
          <w:rFonts w:ascii="Arial" w:eastAsia="Times New Roman" w:hAnsi="Arial" w:cs="Arial"/>
          <w:kern w:val="0"/>
          <w:lang w:eastAsia="el-GR" w:bidi="ar-SA"/>
        </w:rPr>
        <w:t xml:space="preserve">είναι </w:t>
      </w:r>
      <w:r w:rsidRPr="004540CC">
        <w:rPr>
          <w:rFonts w:ascii="Arial" w:eastAsia="Times New Roman" w:hAnsi="Arial" w:cs="Arial"/>
          <w:kern w:val="0"/>
          <w:lang w:eastAsia="el-GR" w:bidi="ar-SA"/>
        </w:rPr>
        <w:t>διάρκειας 80 ωρών</w:t>
      </w:r>
      <w:r>
        <w:rPr>
          <w:rFonts w:ascii="Arial" w:eastAsia="Times New Roman" w:hAnsi="Arial" w:cs="Arial"/>
          <w:kern w:val="0"/>
          <w:lang w:eastAsia="el-GR" w:bidi="ar-SA"/>
        </w:rPr>
        <w:t>,</w:t>
      </w:r>
      <w:r w:rsidRPr="004540CC">
        <w:rPr>
          <w:rFonts w:ascii="Arial" w:eastAsia="Times New Roman" w:hAnsi="Arial" w:cs="Arial"/>
          <w:kern w:val="0"/>
          <w:lang w:eastAsia="el-GR" w:bidi="ar-SA"/>
        </w:rPr>
        <w:t xml:space="preserve"> </w:t>
      </w:r>
      <w:r>
        <w:rPr>
          <w:rFonts w:ascii="Arial" w:eastAsia="Times New Roman" w:hAnsi="Arial" w:cs="Arial"/>
          <w:kern w:val="0"/>
          <w:lang w:eastAsia="el-GR" w:bidi="ar-SA"/>
        </w:rPr>
        <w:t>και</w:t>
      </w:r>
      <w:r w:rsidRPr="004540CC">
        <w:rPr>
          <w:rFonts w:ascii="Arial" w:eastAsia="Times New Roman" w:hAnsi="Arial" w:cs="Arial"/>
          <w:kern w:val="0"/>
          <w:lang w:eastAsia="el-GR" w:bidi="ar-SA"/>
        </w:rPr>
        <w:t xml:space="preserve"> οδηγεί στη λήψη του τίτλου του Διαπιστευμένου Διαμεσολαβητή (Accredited Mediator), </w:t>
      </w:r>
      <w:r w:rsidRPr="00E03969">
        <w:rPr>
          <w:rFonts w:ascii="Arial" w:eastAsia="Times New Roman" w:hAnsi="Arial" w:cs="Arial"/>
          <w:kern w:val="0"/>
          <w:lang w:eastAsia="el-GR" w:bidi="ar-SA"/>
        </w:rPr>
        <w:t>σύμφωνα με τα προβλεπόμενα στο ν.4640/2019</w:t>
      </w:r>
      <w:r>
        <w:rPr>
          <w:rFonts w:ascii="Arial" w:eastAsia="Times New Roman" w:hAnsi="Arial" w:cs="Arial"/>
          <w:kern w:val="0"/>
          <w:lang w:eastAsia="el-GR" w:bidi="ar-SA"/>
        </w:rPr>
        <w:t>.</w:t>
      </w:r>
    </w:p>
    <w:p w14:paraId="455CD84B"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p>
    <w:p w14:paraId="15E2886B"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sidRPr="004540CC">
        <w:rPr>
          <w:rFonts w:ascii="Arial" w:eastAsia="Times New Roman" w:hAnsi="Arial" w:cs="Arial"/>
          <w:b/>
          <w:kern w:val="0"/>
          <w:lang w:eastAsia="el-GR" w:bidi="ar-SA"/>
        </w:rPr>
        <w:t xml:space="preserve">Η εκπαίδευση </w:t>
      </w:r>
      <w:r w:rsidRPr="004540CC">
        <w:rPr>
          <w:rFonts w:ascii="Arial" w:eastAsia="Times New Roman" w:hAnsi="Arial" w:cs="Arial"/>
          <w:b/>
          <w:bCs/>
          <w:kern w:val="0"/>
          <w:lang w:eastAsia="el-GR" w:bidi="ar-SA"/>
        </w:rPr>
        <w:t>θα διεξαχθεί από</w:t>
      </w:r>
      <w:r>
        <w:rPr>
          <w:rFonts w:ascii="Arial" w:eastAsia="Times New Roman" w:hAnsi="Arial" w:cs="Arial"/>
          <w:b/>
          <w:bCs/>
          <w:kern w:val="0"/>
          <w:lang w:eastAsia="el-GR" w:bidi="ar-SA"/>
        </w:rPr>
        <w:t xml:space="preserve"> 06 Σεπτεμβρίου</w:t>
      </w:r>
      <w:r w:rsidRPr="004540CC">
        <w:rPr>
          <w:rFonts w:ascii="Arial" w:eastAsia="Times New Roman" w:hAnsi="Arial" w:cs="Arial"/>
          <w:b/>
          <w:bCs/>
          <w:kern w:val="0"/>
          <w:lang w:eastAsia="el-GR" w:bidi="ar-SA"/>
        </w:rPr>
        <w:t xml:space="preserve"> έως </w:t>
      </w:r>
      <w:r>
        <w:rPr>
          <w:rFonts w:ascii="Arial" w:eastAsia="Times New Roman" w:hAnsi="Arial" w:cs="Arial"/>
          <w:b/>
          <w:bCs/>
          <w:kern w:val="0"/>
          <w:lang w:eastAsia="el-GR" w:bidi="ar-SA"/>
        </w:rPr>
        <w:t>16 Σεπτεμβρίου</w:t>
      </w:r>
      <w:r w:rsidRPr="004D36DF">
        <w:rPr>
          <w:rFonts w:ascii="Arial" w:eastAsia="Times New Roman" w:hAnsi="Arial" w:cs="Arial"/>
          <w:b/>
          <w:bCs/>
          <w:i/>
          <w:iCs/>
          <w:kern w:val="0"/>
          <w:lang w:eastAsia="el-GR" w:bidi="ar-SA"/>
        </w:rPr>
        <w:t xml:space="preserve"> </w:t>
      </w:r>
      <w:r w:rsidRPr="004D36DF">
        <w:rPr>
          <w:rFonts w:ascii="Arial" w:eastAsia="Times New Roman" w:hAnsi="Arial" w:cs="Arial"/>
          <w:b/>
          <w:bCs/>
          <w:iCs/>
          <w:kern w:val="0"/>
          <w:lang w:eastAsia="el-GR" w:bidi="ar-SA"/>
        </w:rPr>
        <w:t>202</w:t>
      </w:r>
      <w:r>
        <w:rPr>
          <w:rFonts w:ascii="Arial" w:eastAsia="Times New Roman" w:hAnsi="Arial" w:cs="Arial"/>
          <w:b/>
          <w:bCs/>
          <w:iCs/>
          <w:kern w:val="0"/>
          <w:lang w:eastAsia="el-GR" w:bidi="ar-SA"/>
        </w:rPr>
        <w:t xml:space="preserve">2 και </w:t>
      </w:r>
      <w:r w:rsidRPr="004540CC">
        <w:rPr>
          <w:rFonts w:ascii="Arial" w:eastAsia="Times New Roman" w:hAnsi="Arial" w:cs="Arial"/>
          <w:b/>
          <w:kern w:val="0"/>
          <w:lang w:eastAsia="el-GR" w:bidi="ar-SA"/>
        </w:rPr>
        <w:t>θα γίνεται καθημερινά κατά τις ως άνω ημερομηνίες</w:t>
      </w:r>
      <w:r w:rsidRPr="009570FB">
        <w:rPr>
          <w:rFonts w:ascii="Arial" w:eastAsia="Times New Roman" w:hAnsi="Arial" w:cs="Arial"/>
          <w:b/>
          <w:kern w:val="0"/>
          <w:lang w:eastAsia="el-GR" w:bidi="ar-SA"/>
        </w:rPr>
        <w:t xml:space="preserve"> </w:t>
      </w:r>
      <w:r>
        <w:rPr>
          <w:rFonts w:ascii="Arial" w:eastAsia="Times New Roman" w:hAnsi="Arial" w:cs="Arial"/>
          <w:b/>
          <w:kern w:val="0"/>
          <w:lang w:eastAsia="el-GR" w:bidi="ar-SA"/>
        </w:rPr>
        <w:t xml:space="preserve">από </w:t>
      </w:r>
      <w:r w:rsidRPr="001A2B75">
        <w:rPr>
          <w:rFonts w:ascii="Arial" w:eastAsia="Times New Roman" w:hAnsi="Arial" w:cs="Arial"/>
          <w:b/>
          <w:bCs/>
          <w:color w:val="FF0000"/>
          <w:kern w:val="0"/>
          <w:lang w:eastAsia="el-GR" w:bidi="ar-SA"/>
        </w:rPr>
        <w:t>1</w:t>
      </w:r>
      <w:r>
        <w:rPr>
          <w:rFonts w:ascii="Arial" w:eastAsia="Times New Roman" w:hAnsi="Arial" w:cs="Arial"/>
          <w:b/>
          <w:bCs/>
          <w:color w:val="FF0000"/>
          <w:kern w:val="0"/>
          <w:lang w:eastAsia="el-GR" w:bidi="ar-SA"/>
        </w:rPr>
        <w:t>3</w:t>
      </w:r>
      <w:r w:rsidRPr="001A2B75">
        <w:rPr>
          <w:rFonts w:ascii="Arial" w:eastAsia="Times New Roman" w:hAnsi="Arial" w:cs="Arial"/>
          <w:b/>
          <w:bCs/>
          <w:color w:val="FF0000"/>
          <w:kern w:val="0"/>
          <w:lang w:eastAsia="el-GR" w:bidi="ar-SA"/>
        </w:rPr>
        <w:t>.00</w:t>
      </w:r>
      <w:r>
        <w:rPr>
          <w:rFonts w:ascii="Arial" w:eastAsia="Times New Roman" w:hAnsi="Arial" w:cs="Arial"/>
          <w:b/>
          <w:color w:val="FF0000"/>
          <w:kern w:val="0"/>
          <w:lang w:eastAsia="el-GR" w:bidi="ar-SA"/>
        </w:rPr>
        <w:t xml:space="preserve"> </w:t>
      </w:r>
      <w:r w:rsidRPr="001A2B75">
        <w:rPr>
          <w:rFonts w:ascii="Arial" w:eastAsia="Times New Roman" w:hAnsi="Arial" w:cs="Arial"/>
          <w:b/>
          <w:color w:val="FF0000"/>
          <w:kern w:val="0"/>
          <w:lang w:eastAsia="el-GR" w:bidi="ar-SA"/>
        </w:rPr>
        <w:t>έως</w:t>
      </w:r>
      <w:r>
        <w:rPr>
          <w:rFonts w:ascii="Arial" w:eastAsia="Times New Roman" w:hAnsi="Arial" w:cs="Arial"/>
          <w:b/>
          <w:color w:val="FF0000"/>
          <w:kern w:val="0"/>
          <w:lang w:eastAsia="el-GR" w:bidi="ar-SA"/>
        </w:rPr>
        <w:t xml:space="preserve"> </w:t>
      </w:r>
      <w:r w:rsidRPr="001A2B75">
        <w:rPr>
          <w:rFonts w:ascii="Arial" w:eastAsia="Times New Roman" w:hAnsi="Arial" w:cs="Arial"/>
          <w:b/>
          <w:color w:val="FF0000"/>
          <w:kern w:val="0"/>
          <w:lang w:eastAsia="el-GR" w:bidi="ar-SA"/>
        </w:rPr>
        <w:t>20.30</w:t>
      </w:r>
      <w:r>
        <w:rPr>
          <w:rFonts w:ascii="Arial" w:eastAsia="Times New Roman" w:hAnsi="Arial" w:cs="Arial"/>
          <w:b/>
          <w:color w:val="FF0000"/>
          <w:kern w:val="0"/>
          <w:lang w:eastAsia="el-GR" w:bidi="ar-SA"/>
        </w:rPr>
        <w:t xml:space="preserve">, </w:t>
      </w:r>
      <w:r>
        <w:rPr>
          <w:rFonts w:ascii="Arial" w:eastAsia="Times New Roman" w:hAnsi="Arial" w:cs="Arial"/>
          <w:b/>
          <w:kern w:val="0"/>
          <w:lang w:eastAsia="el-GR" w:bidi="ar-SA"/>
        </w:rPr>
        <w:t xml:space="preserve">και τα Σαββατοκύριακα </w:t>
      </w:r>
      <w:r w:rsidRPr="001A2B75">
        <w:rPr>
          <w:rFonts w:ascii="Arial" w:eastAsia="Times New Roman" w:hAnsi="Arial" w:cs="Arial"/>
          <w:b/>
          <w:color w:val="FF0000"/>
          <w:kern w:val="0"/>
          <w:lang w:eastAsia="el-GR" w:bidi="ar-SA"/>
        </w:rPr>
        <w:t>από 10.00 έως 20.00</w:t>
      </w:r>
      <w:r w:rsidRPr="004540CC">
        <w:rPr>
          <w:rFonts w:ascii="Arial" w:eastAsia="Times New Roman" w:hAnsi="Arial" w:cs="Arial"/>
          <w:kern w:val="0"/>
          <w:lang w:eastAsia="el-GR" w:bidi="ar-SA"/>
        </w:rPr>
        <w:t xml:space="preserve"> (με ενδιάμεσα διαλείμματα), στην Ελληνική γλώσσα και διερμηνεία από την Αγγλική στην Ελληνική όπου κρίνεται απαραίτητο κατά τη διάρκεια της εκπαίδευσης.</w:t>
      </w:r>
    </w:p>
    <w:p w14:paraId="2E983C2D"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p>
    <w:p w14:paraId="214952E1"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sidRPr="004D36DF">
        <w:rPr>
          <w:rFonts w:ascii="Arial" w:eastAsia="Times New Roman" w:hAnsi="Arial" w:cs="Arial"/>
          <w:kern w:val="0"/>
          <w:lang w:eastAsia="el-GR" w:bidi="ar-SA"/>
        </w:rPr>
        <w:t xml:space="preserve">Το πρόγραμμα της εκπαίδευσης είναι βασισμένο σε 30 χρόνια εμπειρία </w:t>
      </w:r>
      <w:r>
        <w:rPr>
          <w:rFonts w:ascii="Arial" w:eastAsia="Times New Roman" w:hAnsi="Arial" w:cs="Arial"/>
          <w:kern w:val="0"/>
          <w:lang w:eastAsia="el-GR" w:bidi="ar-SA"/>
        </w:rPr>
        <w:t xml:space="preserve">στη διαμεσολάβηση με εξειδικεύσεις </w:t>
      </w:r>
      <w:r w:rsidRPr="004D36DF">
        <w:rPr>
          <w:rFonts w:ascii="Arial" w:eastAsia="Times New Roman" w:hAnsi="Arial" w:cs="Arial"/>
          <w:kern w:val="0"/>
          <w:lang w:eastAsia="el-GR" w:bidi="ar-SA"/>
        </w:rPr>
        <w:t>στην οικογενειακή, επιχειρηματική</w:t>
      </w:r>
      <w:r>
        <w:rPr>
          <w:rFonts w:ascii="Arial" w:eastAsia="Times New Roman" w:hAnsi="Arial" w:cs="Arial"/>
          <w:kern w:val="0"/>
          <w:lang w:eastAsia="el-GR" w:bidi="ar-SA"/>
        </w:rPr>
        <w:t>/εμπορική</w:t>
      </w:r>
      <w:r w:rsidRPr="004D36DF">
        <w:rPr>
          <w:rFonts w:ascii="Arial" w:eastAsia="Times New Roman" w:hAnsi="Arial" w:cs="Arial"/>
          <w:kern w:val="0"/>
          <w:lang w:eastAsia="el-GR" w:bidi="ar-SA"/>
        </w:rPr>
        <w:t xml:space="preserve"> και κοινωνική διαμεσολάβηση και περιλαμβάνει</w:t>
      </w:r>
      <w:r w:rsidRPr="00E03969">
        <w:rPr>
          <w:rFonts w:ascii="Arial" w:eastAsia="Times New Roman" w:hAnsi="Arial" w:cs="Arial"/>
          <w:kern w:val="0"/>
          <w:lang w:eastAsia="el-GR" w:bidi="ar-SA"/>
        </w:rPr>
        <w:t>:</w:t>
      </w:r>
    </w:p>
    <w:p w14:paraId="14FD54FD"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p>
    <w:p w14:paraId="55B219D1" w14:textId="77777777" w:rsidR="00640773" w:rsidRPr="00952704" w:rsidRDefault="00640773" w:rsidP="00640773">
      <w:pPr>
        <w:pStyle w:val="ListParagraph"/>
        <w:widowControl/>
        <w:numPr>
          <w:ilvl w:val="0"/>
          <w:numId w:val="3"/>
        </w:numPr>
        <w:shd w:val="clear" w:color="auto" w:fill="FFFFFF"/>
        <w:suppressAutoHyphens w:val="0"/>
        <w:autoSpaceDN/>
        <w:spacing w:line="276" w:lineRule="auto"/>
        <w:jc w:val="both"/>
        <w:textAlignment w:val="auto"/>
        <w:rPr>
          <w:rFonts w:ascii="Arial" w:eastAsia="Times New Roman" w:hAnsi="Arial" w:cs="Arial"/>
          <w:b/>
          <w:bCs/>
          <w:i/>
          <w:iCs/>
          <w:kern w:val="0"/>
          <w:lang w:eastAsia="el-GR" w:bidi="ar-SA"/>
        </w:rPr>
      </w:pPr>
      <w:r w:rsidRPr="00952704">
        <w:rPr>
          <w:rFonts w:ascii="Arial" w:eastAsia="Times New Roman" w:hAnsi="Arial" w:cs="Arial"/>
          <w:b/>
          <w:bCs/>
          <w:i/>
          <w:iCs/>
          <w:kern w:val="0"/>
          <w:lang w:eastAsia="el-GR" w:bidi="ar-SA"/>
        </w:rPr>
        <w:t xml:space="preserve">ανάλυση δεξιοτήτων επίλυσης συγκρούσεων, </w:t>
      </w:r>
    </w:p>
    <w:p w14:paraId="2C9551B3" w14:textId="77777777" w:rsidR="00640773" w:rsidRPr="00952704" w:rsidRDefault="00640773" w:rsidP="00640773">
      <w:pPr>
        <w:pStyle w:val="ListParagraph"/>
        <w:widowControl/>
        <w:numPr>
          <w:ilvl w:val="0"/>
          <w:numId w:val="3"/>
        </w:numPr>
        <w:shd w:val="clear" w:color="auto" w:fill="FFFFFF"/>
        <w:suppressAutoHyphens w:val="0"/>
        <w:autoSpaceDN/>
        <w:spacing w:line="276" w:lineRule="auto"/>
        <w:jc w:val="both"/>
        <w:textAlignment w:val="auto"/>
        <w:rPr>
          <w:rFonts w:ascii="Arial" w:eastAsia="Times New Roman" w:hAnsi="Arial" w:cs="Arial"/>
          <w:b/>
          <w:bCs/>
          <w:i/>
          <w:iCs/>
          <w:kern w:val="0"/>
          <w:lang w:eastAsia="el-GR" w:bidi="ar-SA"/>
        </w:rPr>
      </w:pPr>
      <w:r w:rsidRPr="00952704">
        <w:rPr>
          <w:rFonts w:ascii="Arial" w:eastAsia="Times New Roman" w:hAnsi="Arial" w:cs="Arial"/>
          <w:b/>
          <w:bCs/>
          <w:i/>
          <w:iCs/>
          <w:kern w:val="0"/>
          <w:lang w:eastAsia="el-GR" w:bidi="ar-SA"/>
        </w:rPr>
        <w:t xml:space="preserve">σύνοψη μοντέλων διαμεσολάβησης, </w:t>
      </w:r>
    </w:p>
    <w:p w14:paraId="776C13A5" w14:textId="77777777" w:rsidR="00640773" w:rsidRPr="00952704" w:rsidRDefault="00640773" w:rsidP="00640773">
      <w:pPr>
        <w:pStyle w:val="ListParagraph"/>
        <w:widowControl/>
        <w:numPr>
          <w:ilvl w:val="0"/>
          <w:numId w:val="3"/>
        </w:numPr>
        <w:shd w:val="clear" w:color="auto" w:fill="FFFFFF"/>
        <w:suppressAutoHyphens w:val="0"/>
        <w:autoSpaceDN/>
        <w:spacing w:line="276" w:lineRule="auto"/>
        <w:jc w:val="both"/>
        <w:textAlignment w:val="auto"/>
        <w:rPr>
          <w:rFonts w:ascii="Arial" w:eastAsia="Times New Roman" w:hAnsi="Arial" w:cs="Arial"/>
          <w:b/>
          <w:bCs/>
          <w:i/>
          <w:iCs/>
          <w:kern w:val="0"/>
          <w:lang w:eastAsia="el-GR" w:bidi="ar-SA"/>
        </w:rPr>
      </w:pPr>
      <w:r w:rsidRPr="00952704">
        <w:rPr>
          <w:rFonts w:ascii="Arial" w:eastAsia="Times New Roman" w:hAnsi="Arial" w:cs="Arial"/>
          <w:b/>
          <w:bCs/>
          <w:i/>
          <w:iCs/>
          <w:kern w:val="0"/>
          <w:lang w:eastAsia="el-GR" w:bidi="ar-SA"/>
        </w:rPr>
        <w:t xml:space="preserve">τεχνικές επικοινωνίας και διαπραγμάτευσης, </w:t>
      </w:r>
    </w:p>
    <w:p w14:paraId="083A960F" w14:textId="77777777" w:rsidR="00640773" w:rsidRPr="00952704" w:rsidRDefault="00640773" w:rsidP="00640773">
      <w:pPr>
        <w:pStyle w:val="ListParagraph"/>
        <w:widowControl/>
        <w:numPr>
          <w:ilvl w:val="0"/>
          <w:numId w:val="3"/>
        </w:numPr>
        <w:shd w:val="clear" w:color="auto" w:fill="FFFFFF"/>
        <w:suppressAutoHyphens w:val="0"/>
        <w:autoSpaceDN/>
        <w:spacing w:line="276" w:lineRule="auto"/>
        <w:jc w:val="both"/>
        <w:textAlignment w:val="auto"/>
        <w:rPr>
          <w:rFonts w:ascii="Arial" w:eastAsia="Times New Roman" w:hAnsi="Arial" w:cs="Arial"/>
          <w:b/>
          <w:bCs/>
          <w:i/>
          <w:iCs/>
          <w:kern w:val="0"/>
          <w:lang w:eastAsia="el-GR" w:bidi="ar-SA"/>
        </w:rPr>
      </w:pPr>
      <w:r w:rsidRPr="00952704">
        <w:rPr>
          <w:rFonts w:ascii="Arial" w:eastAsia="Times New Roman" w:hAnsi="Arial" w:cs="Arial"/>
          <w:b/>
          <w:bCs/>
          <w:i/>
          <w:iCs/>
          <w:kern w:val="0"/>
          <w:lang w:eastAsia="el-GR" w:bidi="ar-SA"/>
        </w:rPr>
        <w:t>δεξιότητες και γνώσεις στη διαδικασία διαμεσολάβησης και το ρόλο των διαμεσολαβητών,</w:t>
      </w:r>
    </w:p>
    <w:p w14:paraId="4A9B6D54" w14:textId="77777777" w:rsidR="00640773" w:rsidRPr="00952704" w:rsidRDefault="00640773" w:rsidP="00640773">
      <w:pPr>
        <w:pStyle w:val="ListParagraph"/>
        <w:widowControl/>
        <w:numPr>
          <w:ilvl w:val="0"/>
          <w:numId w:val="3"/>
        </w:numPr>
        <w:shd w:val="clear" w:color="auto" w:fill="FFFFFF"/>
        <w:suppressAutoHyphens w:val="0"/>
        <w:autoSpaceDN/>
        <w:spacing w:line="276" w:lineRule="auto"/>
        <w:jc w:val="both"/>
        <w:textAlignment w:val="auto"/>
        <w:rPr>
          <w:rFonts w:ascii="Arial" w:eastAsia="Times New Roman" w:hAnsi="Arial" w:cs="Arial"/>
          <w:b/>
          <w:bCs/>
          <w:i/>
          <w:iCs/>
          <w:kern w:val="0"/>
          <w:lang w:eastAsia="el-GR" w:bidi="ar-SA"/>
        </w:rPr>
      </w:pPr>
      <w:r w:rsidRPr="00952704">
        <w:rPr>
          <w:rFonts w:ascii="Arial" w:eastAsia="Times New Roman" w:hAnsi="Arial" w:cs="Arial"/>
          <w:b/>
          <w:bCs/>
          <w:i/>
          <w:iCs/>
          <w:kern w:val="0"/>
          <w:lang w:eastAsia="el-GR" w:bidi="ar-SA"/>
        </w:rPr>
        <w:t>εμβάθυνση σε δύσκολες καταστάσεις στη διαμεσολάβηση</w:t>
      </w:r>
    </w:p>
    <w:p w14:paraId="47BE0BFA" w14:textId="77777777" w:rsidR="00640773" w:rsidRPr="00952704" w:rsidRDefault="00640773" w:rsidP="00640773">
      <w:pPr>
        <w:pStyle w:val="ListParagraph"/>
        <w:widowControl/>
        <w:numPr>
          <w:ilvl w:val="0"/>
          <w:numId w:val="3"/>
        </w:numPr>
        <w:shd w:val="clear" w:color="auto" w:fill="FFFFFF"/>
        <w:suppressAutoHyphens w:val="0"/>
        <w:autoSpaceDN/>
        <w:spacing w:line="276" w:lineRule="auto"/>
        <w:jc w:val="both"/>
        <w:textAlignment w:val="auto"/>
        <w:rPr>
          <w:rFonts w:ascii="Arial" w:eastAsia="Times New Roman" w:hAnsi="Arial" w:cs="Arial"/>
          <w:b/>
          <w:bCs/>
          <w:i/>
          <w:iCs/>
          <w:kern w:val="0"/>
          <w:lang w:eastAsia="el-GR" w:bidi="ar-SA"/>
        </w:rPr>
      </w:pPr>
      <w:r w:rsidRPr="00952704">
        <w:rPr>
          <w:rFonts w:ascii="Arial" w:eastAsia="Times New Roman" w:hAnsi="Arial" w:cs="Arial"/>
          <w:b/>
          <w:bCs/>
          <w:i/>
          <w:iCs/>
          <w:kern w:val="0"/>
          <w:lang w:eastAsia="el-GR" w:bidi="ar-SA"/>
        </w:rPr>
        <w:t>προχωρημένο επίπεδο ανάλυσης συναισθημάτων στη διαδικασία</w:t>
      </w:r>
    </w:p>
    <w:p w14:paraId="60DE5534" w14:textId="77777777" w:rsidR="00640773" w:rsidRPr="00952704" w:rsidRDefault="00640773" w:rsidP="00640773">
      <w:pPr>
        <w:pStyle w:val="ListParagraph"/>
        <w:widowControl/>
        <w:numPr>
          <w:ilvl w:val="0"/>
          <w:numId w:val="3"/>
        </w:numPr>
        <w:shd w:val="clear" w:color="auto" w:fill="FFFFFF"/>
        <w:suppressAutoHyphens w:val="0"/>
        <w:autoSpaceDN/>
        <w:spacing w:line="276" w:lineRule="auto"/>
        <w:jc w:val="both"/>
        <w:textAlignment w:val="auto"/>
        <w:rPr>
          <w:rFonts w:ascii="Arial" w:eastAsia="Times New Roman" w:hAnsi="Arial" w:cs="Arial"/>
          <w:b/>
          <w:bCs/>
          <w:i/>
          <w:iCs/>
          <w:kern w:val="0"/>
          <w:lang w:eastAsia="el-GR" w:bidi="ar-SA"/>
        </w:rPr>
      </w:pPr>
      <w:r w:rsidRPr="00952704">
        <w:rPr>
          <w:rFonts w:ascii="Arial" w:eastAsia="Times New Roman" w:hAnsi="Arial" w:cs="Arial"/>
          <w:b/>
          <w:bCs/>
          <w:i/>
          <w:iCs/>
          <w:kern w:val="0"/>
          <w:lang w:eastAsia="el-GR" w:bidi="ar-SA"/>
        </w:rPr>
        <w:t>παιχνίδια ρόλων,</w:t>
      </w:r>
    </w:p>
    <w:p w14:paraId="4C778E7F" w14:textId="77777777" w:rsidR="00640773" w:rsidRPr="00952704" w:rsidRDefault="00640773" w:rsidP="00640773">
      <w:pPr>
        <w:pStyle w:val="ListParagraph"/>
        <w:widowControl/>
        <w:numPr>
          <w:ilvl w:val="0"/>
          <w:numId w:val="3"/>
        </w:numPr>
        <w:shd w:val="clear" w:color="auto" w:fill="FFFFFF"/>
        <w:suppressAutoHyphens w:val="0"/>
        <w:autoSpaceDN/>
        <w:spacing w:line="276" w:lineRule="auto"/>
        <w:jc w:val="both"/>
        <w:textAlignment w:val="auto"/>
        <w:rPr>
          <w:rFonts w:ascii="Arial" w:eastAsia="Times New Roman" w:hAnsi="Arial" w:cs="Arial"/>
          <w:b/>
          <w:bCs/>
          <w:i/>
          <w:iCs/>
          <w:kern w:val="0"/>
          <w:lang w:eastAsia="el-GR" w:bidi="ar-SA"/>
        </w:rPr>
      </w:pPr>
      <w:r w:rsidRPr="00952704">
        <w:rPr>
          <w:rFonts w:ascii="Arial" w:eastAsia="Times New Roman" w:hAnsi="Arial" w:cs="Arial"/>
          <w:b/>
          <w:bCs/>
          <w:i/>
          <w:iCs/>
          <w:kern w:val="0"/>
          <w:lang w:eastAsia="el-GR" w:bidi="ar-SA"/>
        </w:rPr>
        <w:t xml:space="preserve">ολοκληρωμένη διδασκαλία στο θεσμό και προετοιμασία για την επιτυχή συμμετοχή των εκπαιδευόμενων στις εξετάσεις του Υπουργείου Δικαιοσύνης όπως ορίζονται στο ν. 4640/2019. </w:t>
      </w:r>
    </w:p>
    <w:p w14:paraId="05FBFCC1" w14:textId="77777777" w:rsidR="00736D7A" w:rsidRDefault="00736D7A"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p>
    <w:p w14:paraId="21A2797A" w14:textId="03E70168" w:rsidR="00640773" w:rsidRPr="00E03969"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Pr>
          <w:rFonts w:ascii="Arial" w:eastAsia="Times New Roman" w:hAnsi="Arial" w:cs="Arial"/>
          <w:kern w:val="0"/>
          <w:lang w:eastAsia="el-GR" w:bidi="ar-SA"/>
        </w:rPr>
        <w:t>Το π</w:t>
      </w:r>
      <w:r w:rsidRPr="004D36DF">
        <w:rPr>
          <w:rFonts w:ascii="Arial" w:eastAsia="Times New Roman" w:hAnsi="Arial" w:cs="Arial"/>
          <w:kern w:val="0"/>
          <w:lang w:eastAsia="el-GR" w:bidi="ar-SA"/>
        </w:rPr>
        <w:t xml:space="preserve">ρόγραμμα βασίζεται σε εκπαίδευση </w:t>
      </w:r>
      <w:r w:rsidRPr="00E03969">
        <w:rPr>
          <w:rFonts w:ascii="Arial" w:eastAsia="Times New Roman" w:hAnsi="Arial" w:cs="Arial"/>
          <w:i/>
          <w:kern w:val="0"/>
          <w:lang w:eastAsia="el-GR" w:bidi="ar-SA"/>
        </w:rPr>
        <w:t>«</w:t>
      </w:r>
      <w:r w:rsidRPr="00736D7A">
        <w:rPr>
          <w:rFonts w:ascii="Arial" w:eastAsia="Times New Roman" w:hAnsi="Arial" w:cs="Arial"/>
          <w:i/>
          <w:color w:val="969696"/>
          <w:kern w:val="0"/>
          <w:lang w:eastAsia="el-GR" w:bidi="ar-SA"/>
        </w:rPr>
        <w:t>δια ζώσης</w:t>
      </w:r>
      <w:r w:rsidRPr="00E03969">
        <w:rPr>
          <w:rFonts w:ascii="Arial" w:eastAsia="Times New Roman" w:hAnsi="Arial" w:cs="Arial"/>
          <w:i/>
          <w:kern w:val="0"/>
          <w:lang w:eastAsia="el-GR" w:bidi="ar-SA"/>
        </w:rPr>
        <w:t>»</w:t>
      </w:r>
      <w:r w:rsidRPr="004D36DF">
        <w:rPr>
          <w:rFonts w:ascii="Arial" w:eastAsia="Times New Roman" w:hAnsi="Arial" w:cs="Arial"/>
          <w:kern w:val="0"/>
          <w:lang w:eastAsia="el-GR" w:bidi="ar-SA"/>
        </w:rPr>
        <w:t xml:space="preserve"> σε όλη τη διάρκειά του, καθώς </w:t>
      </w:r>
      <w:r w:rsidR="00736D7A" w:rsidRPr="004D36DF">
        <w:rPr>
          <w:rFonts w:ascii="Arial" w:eastAsia="Times New Roman" w:hAnsi="Arial" w:cs="Arial"/>
          <w:kern w:val="0"/>
          <w:lang w:eastAsia="el-GR" w:bidi="ar-SA"/>
        </w:rPr>
        <w:t>παραδείγματα</w:t>
      </w:r>
      <w:r w:rsidRPr="004D36DF">
        <w:rPr>
          <w:rFonts w:ascii="Arial" w:eastAsia="Times New Roman" w:hAnsi="Arial" w:cs="Arial"/>
          <w:kern w:val="0"/>
          <w:lang w:eastAsia="el-GR" w:bidi="ar-SA"/>
        </w:rPr>
        <w:t xml:space="preserve">, αναφορές και ασκήσεις ρόλων σε </w:t>
      </w:r>
      <w:r w:rsidRPr="00C1717B">
        <w:rPr>
          <w:rFonts w:ascii="Arial" w:eastAsia="Times New Roman" w:hAnsi="Arial" w:cs="Arial"/>
          <w:kern w:val="0"/>
          <w:u w:val="single"/>
          <w:lang w:eastAsia="el-GR" w:bidi="ar-SA"/>
        </w:rPr>
        <w:t xml:space="preserve">πραγματικές υποθέσεις και συνθήκες </w:t>
      </w:r>
      <w:r w:rsidR="00736D7A" w:rsidRPr="00C1717B">
        <w:rPr>
          <w:rFonts w:ascii="Arial" w:eastAsia="Times New Roman" w:hAnsi="Arial" w:cs="Arial"/>
          <w:kern w:val="0"/>
          <w:u w:val="single"/>
          <w:lang w:eastAsia="el-GR" w:bidi="ar-SA"/>
        </w:rPr>
        <w:t>διαμεσολάβησης</w:t>
      </w:r>
      <w:r w:rsidRPr="004D36DF">
        <w:rPr>
          <w:rFonts w:ascii="Arial" w:eastAsia="Times New Roman" w:hAnsi="Arial" w:cs="Arial"/>
          <w:kern w:val="0"/>
          <w:lang w:eastAsia="el-GR" w:bidi="ar-SA"/>
        </w:rPr>
        <w:t xml:space="preserve"> καθιστούν απαραίτητη τη συζήτηση</w:t>
      </w:r>
      <w:r>
        <w:rPr>
          <w:rFonts w:ascii="Arial" w:eastAsia="Times New Roman" w:hAnsi="Arial" w:cs="Arial"/>
          <w:kern w:val="0"/>
          <w:lang w:eastAsia="el-GR" w:bidi="ar-SA"/>
        </w:rPr>
        <w:t>, ανάλυση</w:t>
      </w:r>
      <w:r w:rsidRPr="004D36DF">
        <w:rPr>
          <w:rFonts w:ascii="Arial" w:eastAsia="Times New Roman" w:hAnsi="Arial" w:cs="Arial"/>
          <w:kern w:val="0"/>
          <w:lang w:eastAsia="el-GR" w:bidi="ar-SA"/>
        </w:rPr>
        <w:t xml:space="preserve"> και καθοδήγηση όλων των συμμετεχόντων από τους εκπαιδευτές καθόλη τη διάρκειά του, με μον</w:t>
      </w:r>
      <w:r>
        <w:rPr>
          <w:rFonts w:ascii="Arial" w:eastAsia="Times New Roman" w:hAnsi="Arial" w:cs="Arial"/>
          <w:kern w:val="0"/>
          <w:lang w:eastAsia="el-GR" w:bidi="ar-SA"/>
        </w:rPr>
        <w:t>αδικό σκοπό την κατανόηση των α</w:t>
      </w:r>
      <w:r w:rsidRPr="004D36DF">
        <w:rPr>
          <w:rFonts w:ascii="Arial" w:eastAsia="Times New Roman" w:hAnsi="Arial" w:cs="Arial"/>
          <w:kern w:val="0"/>
          <w:lang w:eastAsia="el-GR" w:bidi="ar-SA"/>
        </w:rPr>
        <w:t>παραίτητων διαπραγματευτικών τεχνικών και άλλων δεξιοτήτων στη διαδικασία.</w:t>
      </w:r>
      <w:r>
        <w:rPr>
          <w:rFonts w:ascii="Arial" w:eastAsia="Times New Roman" w:hAnsi="Arial" w:cs="Arial"/>
          <w:kern w:val="0"/>
          <w:lang w:eastAsia="el-GR" w:bidi="ar-SA"/>
        </w:rPr>
        <w:t xml:space="preserve"> Αναφορά στην </w:t>
      </w:r>
      <w:r>
        <w:rPr>
          <w:rFonts w:ascii="Arial" w:eastAsia="Times New Roman" w:hAnsi="Arial" w:cs="Arial"/>
          <w:kern w:val="0"/>
          <w:lang w:val="en-US" w:eastAsia="el-GR" w:bidi="ar-SA"/>
        </w:rPr>
        <w:t>on</w:t>
      </w:r>
      <w:r w:rsidRPr="00E03969">
        <w:rPr>
          <w:rFonts w:ascii="Arial" w:eastAsia="Times New Roman" w:hAnsi="Arial" w:cs="Arial"/>
          <w:kern w:val="0"/>
          <w:lang w:eastAsia="el-GR" w:bidi="ar-SA"/>
        </w:rPr>
        <w:t xml:space="preserve"> </w:t>
      </w:r>
      <w:r>
        <w:rPr>
          <w:rFonts w:ascii="Arial" w:eastAsia="Times New Roman" w:hAnsi="Arial" w:cs="Arial"/>
          <w:kern w:val="0"/>
          <w:lang w:val="en-US" w:eastAsia="el-GR" w:bidi="ar-SA"/>
        </w:rPr>
        <w:t>line</w:t>
      </w:r>
      <w:r>
        <w:rPr>
          <w:rFonts w:ascii="Arial" w:eastAsia="Times New Roman" w:hAnsi="Arial" w:cs="Arial"/>
          <w:kern w:val="0"/>
          <w:lang w:eastAsia="el-GR" w:bidi="ar-SA"/>
        </w:rPr>
        <w:t xml:space="preserve"> διαμεσολάβηση, λόγω των νέων αυξανόμενων απαιτήσεων και κοινωνικών συνθηκών επικοινωνίας, θα ενσωματωθεί στη διδασκαλία κατά τη διάρκεια του προγράμματος.</w:t>
      </w:r>
    </w:p>
    <w:p w14:paraId="711B00E7" w14:textId="77777777" w:rsidR="00640773" w:rsidRPr="005F790E"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p>
    <w:p w14:paraId="33FE97FA"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sidRPr="005F790E">
        <w:rPr>
          <w:rFonts w:ascii="Arial" w:eastAsia="Times New Roman" w:hAnsi="Arial" w:cs="Arial"/>
          <w:kern w:val="0"/>
          <w:lang w:eastAsia="el-GR" w:bidi="ar-SA"/>
        </w:rPr>
        <w:lastRenderedPageBreak/>
        <w:t>Εκπαιδε</w:t>
      </w:r>
      <w:r>
        <w:rPr>
          <w:rFonts w:ascii="Arial" w:eastAsia="Times New Roman" w:hAnsi="Arial" w:cs="Arial"/>
          <w:kern w:val="0"/>
          <w:lang w:eastAsia="el-GR" w:bidi="ar-SA"/>
        </w:rPr>
        <w:t>υτές είναι δ</w:t>
      </w:r>
      <w:r w:rsidRPr="005F790E">
        <w:rPr>
          <w:rFonts w:ascii="Arial" w:eastAsia="Times New Roman" w:hAnsi="Arial" w:cs="Arial"/>
          <w:kern w:val="0"/>
          <w:lang w:eastAsia="el-GR" w:bidi="ar-SA"/>
        </w:rPr>
        <w:t>ιαπιστευμέν</w:t>
      </w:r>
      <w:r>
        <w:rPr>
          <w:rFonts w:ascii="Arial" w:eastAsia="Times New Roman" w:hAnsi="Arial" w:cs="Arial"/>
          <w:kern w:val="0"/>
          <w:lang w:eastAsia="el-GR" w:bidi="ar-SA"/>
        </w:rPr>
        <w:t>οι</w:t>
      </w:r>
      <w:r w:rsidRPr="005F790E">
        <w:rPr>
          <w:rFonts w:ascii="Arial" w:eastAsia="Times New Roman" w:hAnsi="Arial" w:cs="Arial"/>
          <w:kern w:val="0"/>
          <w:lang w:eastAsia="el-GR" w:bidi="ar-SA"/>
        </w:rPr>
        <w:t xml:space="preserve"> διαμεσολαβ</w:t>
      </w:r>
      <w:r>
        <w:rPr>
          <w:rFonts w:ascii="Arial" w:eastAsia="Times New Roman" w:hAnsi="Arial" w:cs="Arial"/>
          <w:kern w:val="0"/>
          <w:lang w:eastAsia="el-GR" w:bidi="ar-SA"/>
        </w:rPr>
        <w:t>ητές</w:t>
      </w:r>
      <w:r w:rsidRPr="005F790E">
        <w:rPr>
          <w:rFonts w:ascii="Arial" w:eastAsia="Times New Roman" w:hAnsi="Arial" w:cs="Arial"/>
          <w:kern w:val="0"/>
          <w:lang w:eastAsia="el-GR" w:bidi="ar-SA"/>
        </w:rPr>
        <w:t>, κάτοχο</w:t>
      </w:r>
      <w:r>
        <w:rPr>
          <w:rFonts w:ascii="Arial" w:eastAsia="Times New Roman" w:hAnsi="Arial" w:cs="Arial"/>
          <w:kern w:val="0"/>
          <w:lang w:eastAsia="el-GR" w:bidi="ar-SA"/>
        </w:rPr>
        <w:t>ι</w:t>
      </w:r>
      <w:r w:rsidRPr="005F790E">
        <w:rPr>
          <w:rFonts w:ascii="Arial" w:eastAsia="Times New Roman" w:hAnsi="Arial" w:cs="Arial"/>
          <w:kern w:val="0"/>
          <w:lang w:eastAsia="el-GR" w:bidi="ar-SA"/>
        </w:rPr>
        <w:t xml:space="preserve"> Ευρωπαϊκών και Διεθνών Πιστοποιήσεων στη Διαμεσολάβηση</w:t>
      </w:r>
      <w:r>
        <w:rPr>
          <w:rFonts w:ascii="Arial" w:eastAsia="Times New Roman" w:hAnsi="Arial" w:cs="Arial"/>
          <w:kern w:val="0"/>
          <w:lang w:eastAsia="el-GR" w:bidi="ar-SA"/>
        </w:rPr>
        <w:t>, με εμπειρία σε διαμεσολαβήσεις και εκπαίδευση διαμεσολαβητών, και παράλληλη διαδικτυακή σύνδεση από εκπαιδευτές εκτός Ελλάδος οι οποίοι εμβαθύνουν και αναλύουν το θεσμό πέραν των βασικών κριτηρίων και δεξιοτήτων των διαμεσολαβητών με παραδείγματα και πρακτικές από πολύπλοκες και δύσκολες καταστάσεις και υποθέσεις, τα οποία βοηθούν τους εκπαιδευόμενους στην κατανόηση εννοιών και συνθηκών πραγματικής διαμεσολάβησης.</w:t>
      </w:r>
    </w:p>
    <w:p w14:paraId="4919279D" w14:textId="77777777" w:rsidR="00640773" w:rsidRPr="00104E2B" w:rsidRDefault="00640773" w:rsidP="00640773">
      <w:pPr>
        <w:widowControl/>
        <w:shd w:val="clear" w:color="auto" w:fill="FFFFFF"/>
        <w:suppressAutoHyphens w:val="0"/>
        <w:autoSpaceDN/>
        <w:spacing w:line="276" w:lineRule="auto"/>
        <w:jc w:val="both"/>
        <w:textAlignment w:val="auto"/>
        <w:rPr>
          <w:rFonts w:ascii="Arial" w:eastAsia="Times New Roman" w:hAnsi="Arial" w:cs="Arial"/>
          <w:b/>
          <w:kern w:val="0"/>
          <w:lang w:eastAsia="el-GR" w:bidi="ar-SA"/>
        </w:rPr>
      </w:pPr>
    </w:p>
    <w:p w14:paraId="65118B0C"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sidRPr="0053185C">
        <w:rPr>
          <w:rFonts w:ascii="Arial" w:eastAsia="Times New Roman" w:hAnsi="Arial" w:cs="Arial"/>
          <w:b/>
          <w:kern w:val="0"/>
          <w:lang w:eastAsia="el-GR" w:bidi="ar-SA"/>
        </w:rPr>
        <w:t>Σημείωση:</w:t>
      </w:r>
      <w:r w:rsidRPr="004540CC">
        <w:rPr>
          <w:rFonts w:ascii="Arial" w:eastAsia="Times New Roman" w:hAnsi="Arial" w:cs="Arial"/>
          <w:kern w:val="0"/>
          <w:lang w:eastAsia="el-GR" w:bidi="ar-SA"/>
        </w:rPr>
        <w:t xml:space="preserve"> Σε κάθε τμήμα εκπαιδευομένων συμμετέχουν</w:t>
      </w:r>
      <w:r>
        <w:rPr>
          <w:rFonts w:ascii="Arial" w:eastAsia="Times New Roman" w:hAnsi="Arial" w:cs="Arial"/>
          <w:kern w:val="0"/>
          <w:lang w:eastAsia="el-GR" w:bidi="ar-SA"/>
        </w:rPr>
        <w:t xml:space="preserve"> </w:t>
      </w:r>
      <w:r w:rsidRPr="004540CC">
        <w:rPr>
          <w:rFonts w:ascii="Arial" w:eastAsia="Times New Roman" w:hAnsi="Arial" w:cs="Arial"/>
          <w:kern w:val="0"/>
          <w:lang w:eastAsia="el-GR" w:bidi="ar-SA"/>
        </w:rPr>
        <w:t>15 (δεκαπέντε) άτομα</w:t>
      </w:r>
      <w:r>
        <w:rPr>
          <w:rFonts w:ascii="Arial" w:eastAsia="Times New Roman" w:hAnsi="Arial" w:cs="Arial"/>
          <w:kern w:val="0"/>
          <w:lang w:eastAsia="el-GR" w:bidi="ar-SA"/>
        </w:rPr>
        <w:t xml:space="preserve"> και τηρούνται όλα τα απαραίτητα μέτρα προστασίας που καθορίζονται από την Πολιτεία για τον </w:t>
      </w:r>
      <w:r>
        <w:rPr>
          <w:rFonts w:ascii="Arial" w:eastAsia="Times New Roman" w:hAnsi="Arial" w:cs="Arial"/>
          <w:kern w:val="0"/>
          <w:lang w:val="en-US" w:eastAsia="el-GR" w:bidi="ar-SA"/>
        </w:rPr>
        <w:t>COVID</w:t>
      </w:r>
      <w:r w:rsidRPr="00947604">
        <w:rPr>
          <w:rFonts w:ascii="Arial" w:eastAsia="Times New Roman" w:hAnsi="Arial" w:cs="Arial"/>
          <w:kern w:val="0"/>
          <w:lang w:eastAsia="el-GR" w:bidi="ar-SA"/>
        </w:rPr>
        <w:t>-19</w:t>
      </w:r>
      <w:r w:rsidRPr="004540CC">
        <w:rPr>
          <w:rFonts w:ascii="Arial" w:eastAsia="Times New Roman" w:hAnsi="Arial" w:cs="Arial"/>
          <w:kern w:val="0"/>
          <w:lang w:eastAsia="el-GR" w:bidi="ar-SA"/>
        </w:rPr>
        <w:t>.</w:t>
      </w:r>
      <w:r>
        <w:rPr>
          <w:rFonts w:ascii="Arial" w:eastAsia="Times New Roman" w:hAnsi="Arial" w:cs="Arial"/>
          <w:kern w:val="0"/>
          <w:lang w:eastAsia="el-GR" w:bidi="ar-SA"/>
        </w:rPr>
        <w:t xml:space="preserve"> Σε περίπτωση που δεν συμπληρωθεί ελάχιστος αριθμός 10 συμμετεχόντων το σεμινάριο θα αναβληθεί. Θα τηρηθεί σειρά προτεραιότητας στις αιτήσεις για αυτό το λόγο, η καταβολή του συνολικού ποσού εγκαίρως είναι απαραίτητη. </w:t>
      </w:r>
    </w:p>
    <w:p w14:paraId="6D104378"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p>
    <w:p w14:paraId="23F932F4" w14:textId="2BD9B7FC" w:rsidR="00640773" w:rsidRPr="00947604"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sidRPr="004540CC">
        <w:rPr>
          <w:rFonts w:ascii="Arial" w:eastAsia="Times New Roman" w:hAnsi="Arial" w:cs="Arial"/>
          <w:kern w:val="0"/>
          <w:lang w:eastAsia="el-GR" w:bidi="ar-SA"/>
        </w:rPr>
        <w:t>Οι συμμετέχοντες που θα εκπαιδευτούν</w:t>
      </w:r>
      <w:r>
        <w:rPr>
          <w:rFonts w:ascii="Arial" w:eastAsia="Times New Roman" w:hAnsi="Arial" w:cs="Arial"/>
          <w:kern w:val="0"/>
          <w:lang w:eastAsia="el-GR" w:bidi="ar-SA"/>
        </w:rPr>
        <w:t xml:space="preserve"> </w:t>
      </w:r>
      <w:r w:rsidRPr="004540CC">
        <w:rPr>
          <w:rFonts w:ascii="Arial" w:eastAsia="Times New Roman" w:hAnsi="Arial" w:cs="Arial"/>
          <w:kern w:val="0"/>
          <w:lang w:eastAsia="el-GR" w:bidi="ar-SA"/>
        </w:rPr>
        <w:t xml:space="preserve">καθ’ όλη τη διάρκεια των 80 ωρών του προγράμματος και επιτύχουν στην τελική </w:t>
      </w:r>
      <w:r>
        <w:rPr>
          <w:rFonts w:ascii="Arial" w:eastAsia="Times New Roman" w:hAnsi="Arial" w:cs="Arial"/>
          <w:kern w:val="0"/>
          <w:lang w:eastAsia="el-GR" w:bidi="ar-SA"/>
        </w:rPr>
        <w:t>α</w:t>
      </w:r>
      <w:r w:rsidRPr="004540CC">
        <w:rPr>
          <w:rFonts w:ascii="Arial" w:eastAsia="Times New Roman" w:hAnsi="Arial" w:cs="Arial"/>
          <w:kern w:val="0"/>
          <w:lang w:eastAsia="el-GR" w:bidi="ar-SA"/>
        </w:rPr>
        <w:t>ξιολόγηση</w:t>
      </w:r>
      <w:r>
        <w:rPr>
          <w:rFonts w:ascii="Arial" w:eastAsia="Times New Roman" w:hAnsi="Arial" w:cs="Arial"/>
          <w:kern w:val="0"/>
          <w:lang w:eastAsia="el-GR" w:bidi="ar-SA"/>
        </w:rPr>
        <w:t>, γραπτών και προφορικών/</w:t>
      </w:r>
      <w:r>
        <w:rPr>
          <w:rFonts w:ascii="Arial" w:eastAsia="Times New Roman" w:hAnsi="Arial" w:cs="Arial"/>
          <w:kern w:val="0"/>
          <w:lang w:val="en-US" w:eastAsia="el-GR" w:bidi="ar-SA"/>
        </w:rPr>
        <w:t>role</w:t>
      </w:r>
      <w:r w:rsidRPr="0012228C">
        <w:rPr>
          <w:rFonts w:ascii="Arial" w:eastAsia="Times New Roman" w:hAnsi="Arial" w:cs="Arial"/>
          <w:kern w:val="0"/>
          <w:lang w:eastAsia="el-GR" w:bidi="ar-SA"/>
        </w:rPr>
        <w:t>-</w:t>
      </w:r>
      <w:r>
        <w:rPr>
          <w:rFonts w:ascii="Arial" w:eastAsia="Times New Roman" w:hAnsi="Arial" w:cs="Arial"/>
          <w:kern w:val="0"/>
          <w:lang w:val="en-US" w:eastAsia="el-GR" w:bidi="ar-SA"/>
        </w:rPr>
        <w:t>play</w:t>
      </w:r>
      <w:r>
        <w:rPr>
          <w:rFonts w:ascii="Arial" w:eastAsia="Times New Roman" w:hAnsi="Arial" w:cs="Arial"/>
          <w:kern w:val="0"/>
          <w:lang w:eastAsia="el-GR" w:bidi="ar-SA"/>
        </w:rPr>
        <w:t xml:space="preserve"> εξετάσεων, </w:t>
      </w:r>
      <w:r w:rsidRPr="0053185C">
        <w:rPr>
          <w:rFonts w:ascii="Arial" w:eastAsia="Times New Roman" w:hAnsi="Arial" w:cs="Arial"/>
          <w:bCs/>
          <w:kern w:val="0"/>
          <w:lang w:eastAsia="el-GR" w:bidi="ar-SA"/>
        </w:rPr>
        <w:t xml:space="preserve">θα λάβουν </w:t>
      </w:r>
      <w:r>
        <w:rPr>
          <w:rFonts w:ascii="Arial" w:eastAsia="Times New Roman" w:hAnsi="Arial" w:cs="Arial"/>
          <w:bCs/>
          <w:kern w:val="0"/>
          <w:lang w:eastAsia="el-GR" w:bidi="ar-SA"/>
        </w:rPr>
        <w:t>«</w:t>
      </w:r>
      <w:r w:rsidRPr="00B74972">
        <w:rPr>
          <w:rFonts w:ascii="Arial" w:eastAsia="Times New Roman" w:hAnsi="Arial" w:cs="Arial"/>
          <w:b/>
          <w:bCs/>
          <w:kern w:val="0"/>
          <w:lang w:eastAsia="el-GR" w:bidi="ar-SA"/>
        </w:rPr>
        <w:t>Αναγνωρισμένο Τίτλο Σπουδών Εκπαιδευμένου Διαμεσολαβητή</w:t>
      </w:r>
      <w:r>
        <w:rPr>
          <w:rFonts w:ascii="Arial" w:eastAsia="Times New Roman" w:hAnsi="Arial" w:cs="Arial"/>
          <w:b/>
          <w:bCs/>
          <w:kern w:val="0"/>
          <w:lang w:eastAsia="el-GR" w:bidi="ar-SA"/>
        </w:rPr>
        <w:t>»</w:t>
      </w:r>
      <w:r w:rsidRPr="0053185C">
        <w:rPr>
          <w:rFonts w:ascii="Arial" w:eastAsia="Times New Roman" w:hAnsi="Arial" w:cs="Arial"/>
          <w:bCs/>
          <w:kern w:val="0"/>
          <w:lang w:eastAsia="el-GR" w:bidi="ar-SA"/>
        </w:rPr>
        <w:t xml:space="preserve"> από το </w:t>
      </w:r>
      <w:r w:rsidRPr="00947604">
        <w:rPr>
          <w:rFonts w:ascii="Arial" w:eastAsia="Times New Roman" w:hAnsi="Arial" w:cs="Arial"/>
          <w:bCs/>
          <w:i/>
          <w:kern w:val="0"/>
          <w:lang w:eastAsia="el-GR" w:bidi="ar-SA"/>
        </w:rPr>
        <w:t>ΚΕ.ΔΙ.ΛΑΣ</w:t>
      </w:r>
      <w:r>
        <w:rPr>
          <w:rFonts w:ascii="Arial" w:eastAsia="Times New Roman" w:hAnsi="Arial" w:cs="Arial"/>
          <w:bCs/>
          <w:kern w:val="0"/>
          <w:lang w:eastAsia="el-GR" w:bidi="ar-SA"/>
        </w:rPr>
        <w:t xml:space="preserve"> και τον Διεθνώς αναγνωρισμένο, και πιστοποιημένο από </w:t>
      </w:r>
      <w:r>
        <w:rPr>
          <w:rFonts w:ascii="Arial" w:eastAsia="Times New Roman" w:hAnsi="Arial" w:cs="Arial"/>
          <w:bCs/>
          <w:kern w:val="0"/>
          <w:lang w:val="en-US" w:eastAsia="el-GR" w:bidi="ar-SA"/>
        </w:rPr>
        <w:t>I</w:t>
      </w:r>
      <w:r w:rsidR="00710CC2" w:rsidRPr="00710CC2">
        <w:rPr>
          <w:rFonts w:ascii="Arial" w:eastAsia="Times New Roman" w:hAnsi="Arial" w:cs="Arial"/>
          <w:bCs/>
          <w:kern w:val="0"/>
          <w:lang w:eastAsia="el-GR" w:bidi="ar-SA"/>
        </w:rPr>
        <w:t>.</w:t>
      </w:r>
      <w:r>
        <w:rPr>
          <w:rFonts w:ascii="Arial" w:eastAsia="Times New Roman" w:hAnsi="Arial" w:cs="Arial"/>
          <w:bCs/>
          <w:kern w:val="0"/>
          <w:lang w:val="en-US" w:eastAsia="el-GR" w:bidi="ar-SA"/>
        </w:rPr>
        <w:t>M</w:t>
      </w:r>
      <w:r w:rsidR="00710CC2" w:rsidRPr="00710CC2">
        <w:rPr>
          <w:rFonts w:ascii="Arial" w:eastAsia="Times New Roman" w:hAnsi="Arial" w:cs="Arial"/>
          <w:bCs/>
          <w:kern w:val="0"/>
          <w:lang w:eastAsia="el-GR" w:bidi="ar-SA"/>
        </w:rPr>
        <w:t>.</w:t>
      </w:r>
      <w:r w:rsidR="00710CC2">
        <w:rPr>
          <w:rFonts w:ascii="Arial" w:eastAsia="Times New Roman" w:hAnsi="Arial" w:cs="Arial"/>
          <w:bCs/>
          <w:kern w:val="0"/>
          <w:lang w:val="en-US" w:eastAsia="el-GR" w:bidi="ar-SA"/>
        </w:rPr>
        <w:t>C</w:t>
      </w:r>
      <w:r w:rsidR="00710CC2" w:rsidRPr="00710CC2">
        <w:rPr>
          <w:rFonts w:ascii="Arial" w:eastAsia="Times New Roman" w:hAnsi="Arial" w:cs="Arial"/>
          <w:bCs/>
          <w:kern w:val="0"/>
          <w:lang w:eastAsia="el-GR" w:bidi="ar-SA"/>
        </w:rPr>
        <w:t>.</w:t>
      </w:r>
      <w:r w:rsidRPr="0012228C">
        <w:rPr>
          <w:rFonts w:ascii="Arial" w:eastAsia="Times New Roman" w:hAnsi="Arial" w:cs="Arial"/>
          <w:bCs/>
          <w:kern w:val="0"/>
          <w:lang w:eastAsia="el-GR" w:bidi="ar-SA"/>
        </w:rPr>
        <w:t xml:space="preserve"> </w:t>
      </w:r>
      <w:r>
        <w:rPr>
          <w:rFonts w:ascii="Arial" w:eastAsia="Times New Roman" w:hAnsi="Arial" w:cs="Arial"/>
          <w:bCs/>
          <w:kern w:val="0"/>
          <w:lang w:eastAsia="el-GR" w:bidi="ar-SA"/>
        </w:rPr>
        <w:t xml:space="preserve">Αμερικής, Οργανισμό Διαμεσολαβήσεων στον Καναδά </w:t>
      </w:r>
      <w:r w:rsidRPr="00947604">
        <w:rPr>
          <w:rFonts w:ascii="Arial" w:eastAsia="Times New Roman" w:hAnsi="Arial" w:cs="Arial"/>
          <w:bCs/>
          <w:i/>
          <w:kern w:val="0"/>
          <w:lang w:eastAsia="el-GR" w:bidi="ar-SA"/>
        </w:rPr>
        <w:t>“International Mediation Consulting”</w:t>
      </w:r>
      <w:r>
        <w:rPr>
          <w:rFonts w:ascii="Arial" w:eastAsia="Times New Roman" w:hAnsi="Arial" w:cs="Arial"/>
          <w:bCs/>
          <w:i/>
          <w:kern w:val="0"/>
          <w:lang w:eastAsia="el-GR" w:bidi="ar-SA"/>
        </w:rPr>
        <w:t>.</w:t>
      </w:r>
    </w:p>
    <w:p w14:paraId="2A2484E5" w14:textId="77777777" w:rsidR="00640773" w:rsidRPr="004540CC" w:rsidRDefault="00640773" w:rsidP="00640773">
      <w:pPr>
        <w:widowControl/>
        <w:shd w:val="clear" w:color="auto" w:fill="FFFFFF"/>
        <w:suppressAutoHyphens w:val="0"/>
        <w:autoSpaceDN/>
        <w:spacing w:line="276" w:lineRule="auto"/>
        <w:jc w:val="both"/>
        <w:textAlignment w:val="auto"/>
        <w:rPr>
          <w:rFonts w:ascii="Arial" w:eastAsia="Times New Roman" w:hAnsi="Arial" w:cs="Arial"/>
          <w:b/>
          <w:bCs/>
          <w:kern w:val="0"/>
          <w:lang w:eastAsia="el-GR" w:bidi="ar-SA"/>
        </w:rPr>
      </w:pPr>
    </w:p>
    <w:p w14:paraId="560B1F41"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b/>
          <w:bCs/>
          <w:kern w:val="0"/>
          <w:lang w:eastAsia="el-GR" w:bidi="ar-SA"/>
        </w:rPr>
      </w:pPr>
      <w:r w:rsidRPr="004540CC">
        <w:rPr>
          <w:rFonts w:ascii="Arial" w:eastAsia="Times New Roman" w:hAnsi="Arial" w:cs="Arial"/>
          <w:b/>
          <w:bCs/>
          <w:kern w:val="0"/>
          <w:lang w:eastAsia="el-GR" w:bidi="ar-SA"/>
        </w:rPr>
        <w:t>Απαιτούμενα Δικαιολογητικά</w:t>
      </w:r>
      <w:r>
        <w:rPr>
          <w:rFonts w:ascii="Arial" w:eastAsia="Times New Roman" w:hAnsi="Arial" w:cs="Arial"/>
          <w:b/>
          <w:bCs/>
          <w:kern w:val="0"/>
          <w:lang w:eastAsia="el-GR" w:bidi="ar-SA"/>
        </w:rPr>
        <w:t>:</w:t>
      </w:r>
    </w:p>
    <w:p w14:paraId="03BAE732" w14:textId="77777777" w:rsidR="00640773" w:rsidRPr="004540CC"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p>
    <w:p w14:paraId="34440FD4" w14:textId="77777777" w:rsidR="00640773" w:rsidRPr="00D4494A"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sidRPr="00D4494A">
        <w:rPr>
          <w:rFonts w:ascii="Arial" w:eastAsia="Times New Roman" w:hAnsi="Arial" w:cs="Arial"/>
          <w:b/>
          <w:bCs/>
          <w:iCs/>
          <w:kern w:val="0"/>
          <w:lang w:eastAsia="el-GR" w:bidi="ar-SA"/>
        </w:rPr>
        <w:t>Εάν ο αιτών είναι Δικηγόρος</w:t>
      </w:r>
    </w:p>
    <w:p w14:paraId="3220075E" w14:textId="77777777" w:rsidR="00640773" w:rsidRDefault="00640773" w:rsidP="00640773">
      <w:pPr>
        <w:pStyle w:val="NoSpacing"/>
        <w:numPr>
          <w:ilvl w:val="0"/>
          <w:numId w:val="1"/>
        </w:numPr>
        <w:spacing w:line="276" w:lineRule="auto"/>
        <w:rPr>
          <w:rFonts w:ascii="Arial" w:hAnsi="Arial" w:cs="Arial"/>
          <w:kern w:val="0"/>
          <w:lang w:eastAsia="el-GR" w:bidi="ar-SA"/>
        </w:rPr>
      </w:pPr>
      <w:r w:rsidRPr="004540CC">
        <w:rPr>
          <w:rFonts w:ascii="Arial" w:hAnsi="Arial" w:cs="Arial"/>
          <w:kern w:val="0"/>
          <w:lang w:eastAsia="el-GR" w:bidi="ar-SA"/>
        </w:rPr>
        <w:t>Αίτηση</w:t>
      </w:r>
    </w:p>
    <w:p w14:paraId="11C76257" w14:textId="77777777" w:rsidR="00640773" w:rsidRDefault="00640773" w:rsidP="00640773">
      <w:pPr>
        <w:pStyle w:val="NoSpacing"/>
        <w:numPr>
          <w:ilvl w:val="0"/>
          <w:numId w:val="1"/>
        </w:numPr>
        <w:spacing w:line="276" w:lineRule="auto"/>
        <w:rPr>
          <w:rFonts w:ascii="Arial" w:hAnsi="Arial" w:cs="Arial"/>
          <w:kern w:val="0"/>
          <w:lang w:eastAsia="el-GR" w:bidi="ar-SA"/>
        </w:rPr>
      </w:pPr>
      <w:r w:rsidRPr="004540CC">
        <w:rPr>
          <w:rFonts w:ascii="Arial" w:hAnsi="Arial" w:cs="Arial"/>
          <w:kern w:val="0"/>
          <w:lang w:eastAsia="el-GR" w:bidi="ar-SA"/>
        </w:rPr>
        <w:t>Αντίγραφο ποινικού μητρώου γενικής χρήσης</w:t>
      </w:r>
    </w:p>
    <w:p w14:paraId="29145822" w14:textId="77777777" w:rsidR="00640773" w:rsidRPr="004540CC" w:rsidRDefault="00640773" w:rsidP="00640773">
      <w:pPr>
        <w:pStyle w:val="NoSpacing"/>
        <w:spacing w:line="276" w:lineRule="auto"/>
        <w:ind w:left="360"/>
        <w:rPr>
          <w:rFonts w:ascii="Arial" w:hAnsi="Arial" w:cs="Arial"/>
          <w:kern w:val="0"/>
          <w:lang w:eastAsia="el-GR" w:bidi="ar-SA"/>
        </w:rPr>
      </w:pPr>
    </w:p>
    <w:p w14:paraId="0C85D07E" w14:textId="77777777" w:rsidR="00640773" w:rsidRPr="004540CC" w:rsidRDefault="00640773" w:rsidP="00640773">
      <w:pPr>
        <w:pStyle w:val="NoSpacing"/>
        <w:numPr>
          <w:ilvl w:val="0"/>
          <w:numId w:val="1"/>
        </w:numPr>
        <w:spacing w:line="276" w:lineRule="auto"/>
        <w:rPr>
          <w:rFonts w:ascii="Arial" w:hAnsi="Arial" w:cs="Arial"/>
          <w:kern w:val="0"/>
          <w:lang w:eastAsia="el-GR" w:bidi="ar-SA"/>
        </w:rPr>
      </w:pPr>
      <w:r w:rsidRPr="004540CC">
        <w:rPr>
          <w:rFonts w:ascii="Arial" w:hAnsi="Arial" w:cs="Arial"/>
          <w:kern w:val="0"/>
          <w:lang w:eastAsia="el-GR" w:bidi="ar-SA"/>
        </w:rPr>
        <w:t>Πιστοποιητικό υπηρεσιακής κατάστασης από τον οικείο Δικηγορικό Σύλλογο, από το οποίο θα προκύπτει ότι ασκεί το δικηγορικό επάγγελμα και δεν έχει καταδικασθεί πειθαρχικά με ποινή προσωρινής ή οριστικής παύσης.</w:t>
      </w:r>
    </w:p>
    <w:p w14:paraId="049C37D6" w14:textId="77777777" w:rsidR="00640773" w:rsidRPr="004540CC" w:rsidRDefault="00640773" w:rsidP="00640773">
      <w:pPr>
        <w:pStyle w:val="NoSpacing"/>
        <w:numPr>
          <w:ilvl w:val="0"/>
          <w:numId w:val="1"/>
        </w:numPr>
        <w:spacing w:line="276" w:lineRule="auto"/>
        <w:rPr>
          <w:rFonts w:ascii="Arial" w:hAnsi="Arial" w:cs="Arial"/>
          <w:kern w:val="0"/>
          <w:lang w:eastAsia="el-GR" w:bidi="ar-SA"/>
        </w:rPr>
      </w:pPr>
      <w:r w:rsidRPr="004540CC">
        <w:rPr>
          <w:rFonts w:ascii="Arial" w:hAnsi="Arial" w:cs="Arial"/>
          <w:kern w:val="0"/>
          <w:lang w:eastAsia="el-GR" w:bidi="ar-SA"/>
        </w:rPr>
        <w:t>Αντίγραφο</w:t>
      </w:r>
      <w:r>
        <w:rPr>
          <w:rFonts w:ascii="Arial" w:hAnsi="Arial" w:cs="Arial"/>
          <w:kern w:val="0"/>
          <w:lang w:eastAsia="el-GR" w:bidi="ar-SA"/>
        </w:rPr>
        <w:t xml:space="preserve"> </w:t>
      </w:r>
      <w:r w:rsidRPr="004540CC">
        <w:rPr>
          <w:rFonts w:ascii="Arial" w:hAnsi="Arial" w:cs="Arial"/>
          <w:kern w:val="0"/>
          <w:lang w:eastAsia="el-GR" w:bidi="ar-SA"/>
        </w:rPr>
        <w:t>καταθετηρίου</w:t>
      </w:r>
      <w:r>
        <w:rPr>
          <w:rFonts w:ascii="Arial" w:hAnsi="Arial" w:cs="Arial"/>
          <w:kern w:val="0"/>
          <w:lang w:eastAsia="el-GR" w:bidi="ar-SA"/>
        </w:rPr>
        <w:t xml:space="preserve"> </w:t>
      </w:r>
      <w:r w:rsidRPr="004540CC">
        <w:rPr>
          <w:rFonts w:ascii="Arial" w:hAnsi="Arial" w:cs="Arial"/>
          <w:kern w:val="0"/>
          <w:lang w:eastAsia="el-GR" w:bidi="ar-SA"/>
        </w:rPr>
        <w:t>Τραπέζης για την καταβολή των διδάκτρων</w:t>
      </w:r>
    </w:p>
    <w:p w14:paraId="7816B9D9" w14:textId="77777777" w:rsidR="00640773" w:rsidRDefault="00640773" w:rsidP="00640773">
      <w:pPr>
        <w:pStyle w:val="NoSpacing"/>
        <w:spacing w:line="276" w:lineRule="auto"/>
        <w:rPr>
          <w:rFonts w:ascii="Arial" w:hAnsi="Arial" w:cs="Arial"/>
          <w:b/>
          <w:bCs/>
          <w:i/>
          <w:iCs/>
          <w:kern w:val="0"/>
          <w:lang w:eastAsia="el-GR" w:bidi="ar-SA"/>
        </w:rPr>
      </w:pPr>
    </w:p>
    <w:p w14:paraId="1AE4A103" w14:textId="77777777" w:rsidR="00640773" w:rsidRPr="00D4494A" w:rsidRDefault="00640773" w:rsidP="00640773">
      <w:pPr>
        <w:pStyle w:val="NoSpacing"/>
        <w:spacing w:line="276" w:lineRule="auto"/>
        <w:rPr>
          <w:rFonts w:ascii="Arial" w:hAnsi="Arial" w:cs="Arial"/>
          <w:kern w:val="0"/>
          <w:lang w:eastAsia="el-GR" w:bidi="ar-SA"/>
        </w:rPr>
      </w:pPr>
      <w:r w:rsidRPr="00D4494A">
        <w:rPr>
          <w:rFonts w:ascii="Arial" w:hAnsi="Arial" w:cs="Arial"/>
          <w:b/>
          <w:bCs/>
          <w:iCs/>
          <w:kern w:val="0"/>
          <w:lang w:eastAsia="el-GR" w:bidi="ar-SA"/>
        </w:rPr>
        <w:t>Εάν ο αιτών δεν είναι Δικηγόρος</w:t>
      </w:r>
    </w:p>
    <w:p w14:paraId="5001A836" w14:textId="77777777" w:rsidR="00640773" w:rsidRPr="004540CC" w:rsidRDefault="00640773" w:rsidP="00640773">
      <w:pPr>
        <w:pStyle w:val="NoSpacing"/>
        <w:numPr>
          <w:ilvl w:val="0"/>
          <w:numId w:val="2"/>
        </w:numPr>
        <w:spacing w:line="276" w:lineRule="auto"/>
        <w:rPr>
          <w:rFonts w:ascii="Arial" w:hAnsi="Arial" w:cs="Arial"/>
          <w:kern w:val="0"/>
          <w:lang w:eastAsia="el-GR" w:bidi="ar-SA"/>
        </w:rPr>
      </w:pPr>
      <w:r w:rsidRPr="004540CC">
        <w:rPr>
          <w:rFonts w:ascii="Arial" w:hAnsi="Arial" w:cs="Arial"/>
          <w:kern w:val="0"/>
          <w:lang w:eastAsia="el-GR" w:bidi="ar-SA"/>
        </w:rPr>
        <w:t>Αίτηση</w:t>
      </w:r>
    </w:p>
    <w:p w14:paraId="6A9EFB54" w14:textId="77777777" w:rsidR="00640773" w:rsidRDefault="00640773" w:rsidP="00640773">
      <w:pPr>
        <w:pStyle w:val="NoSpacing"/>
        <w:numPr>
          <w:ilvl w:val="0"/>
          <w:numId w:val="2"/>
        </w:numPr>
        <w:spacing w:line="276" w:lineRule="auto"/>
        <w:rPr>
          <w:rFonts w:ascii="Arial" w:hAnsi="Arial" w:cs="Arial"/>
          <w:kern w:val="0"/>
          <w:lang w:eastAsia="el-GR" w:bidi="ar-SA"/>
        </w:rPr>
      </w:pPr>
      <w:r w:rsidRPr="004540CC">
        <w:rPr>
          <w:rFonts w:ascii="Arial" w:hAnsi="Arial" w:cs="Arial"/>
          <w:kern w:val="0"/>
          <w:lang w:eastAsia="el-GR" w:bidi="ar-SA"/>
        </w:rPr>
        <w:t>Αντίγραφο ποινικού μητρώου γενικής χρήσης</w:t>
      </w:r>
    </w:p>
    <w:p w14:paraId="701CABF1" w14:textId="77777777" w:rsidR="00640773" w:rsidRPr="004540CC" w:rsidRDefault="00640773" w:rsidP="00640773">
      <w:pPr>
        <w:pStyle w:val="NoSpacing"/>
        <w:numPr>
          <w:ilvl w:val="0"/>
          <w:numId w:val="2"/>
        </w:numPr>
        <w:spacing w:line="276" w:lineRule="auto"/>
        <w:rPr>
          <w:rFonts w:ascii="Arial" w:hAnsi="Arial" w:cs="Arial"/>
          <w:kern w:val="0"/>
          <w:lang w:eastAsia="el-GR" w:bidi="ar-SA"/>
        </w:rPr>
      </w:pPr>
      <w:r w:rsidRPr="004540CC">
        <w:rPr>
          <w:rFonts w:ascii="Arial" w:hAnsi="Arial" w:cs="Arial"/>
          <w:kern w:val="0"/>
          <w:lang w:eastAsia="el-GR" w:bidi="ar-SA"/>
        </w:rPr>
        <w:t>Επικυρωμένο αντίγραφο τίτλου σπουδών Ανώτατου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w:t>
      </w:r>
      <w:r>
        <w:rPr>
          <w:rFonts w:ascii="Arial" w:hAnsi="Arial" w:cs="Arial"/>
          <w:kern w:val="0"/>
          <w:lang w:eastAsia="el-GR" w:bidi="ar-SA"/>
        </w:rPr>
        <w:t>.</w:t>
      </w:r>
    </w:p>
    <w:p w14:paraId="16FD2202" w14:textId="77777777" w:rsidR="00640773" w:rsidRPr="004540CC" w:rsidRDefault="00640773" w:rsidP="00640773">
      <w:pPr>
        <w:pStyle w:val="NoSpacing"/>
        <w:numPr>
          <w:ilvl w:val="0"/>
          <w:numId w:val="2"/>
        </w:numPr>
        <w:spacing w:line="276" w:lineRule="auto"/>
        <w:rPr>
          <w:rFonts w:ascii="Arial" w:hAnsi="Arial" w:cs="Arial"/>
          <w:kern w:val="0"/>
          <w:lang w:eastAsia="el-GR" w:bidi="ar-SA"/>
        </w:rPr>
      </w:pPr>
      <w:r w:rsidRPr="004540CC">
        <w:rPr>
          <w:rFonts w:ascii="Arial" w:hAnsi="Arial" w:cs="Arial"/>
          <w:kern w:val="0"/>
          <w:lang w:eastAsia="el-GR" w:bidi="ar-SA"/>
        </w:rPr>
        <w:t>Αντίγραφο</w:t>
      </w:r>
      <w:r>
        <w:rPr>
          <w:rFonts w:ascii="Arial" w:hAnsi="Arial" w:cs="Arial"/>
          <w:kern w:val="0"/>
          <w:lang w:eastAsia="el-GR" w:bidi="ar-SA"/>
        </w:rPr>
        <w:t xml:space="preserve"> </w:t>
      </w:r>
      <w:r w:rsidRPr="004540CC">
        <w:rPr>
          <w:rFonts w:ascii="Arial" w:hAnsi="Arial" w:cs="Arial"/>
          <w:kern w:val="0"/>
          <w:lang w:eastAsia="el-GR" w:bidi="ar-SA"/>
        </w:rPr>
        <w:t>καταθετηρίου</w:t>
      </w:r>
      <w:r>
        <w:rPr>
          <w:rFonts w:ascii="Arial" w:hAnsi="Arial" w:cs="Arial"/>
          <w:kern w:val="0"/>
          <w:lang w:eastAsia="el-GR" w:bidi="ar-SA"/>
        </w:rPr>
        <w:t xml:space="preserve"> </w:t>
      </w:r>
      <w:r w:rsidRPr="004540CC">
        <w:rPr>
          <w:rFonts w:ascii="Arial" w:hAnsi="Arial" w:cs="Arial"/>
          <w:kern w:val="0"/>
          <w:lang w:eastAsia="el-GR" w:bidi="ar-SA"/>
        </w:rPr>
        <w:t>Τραπέζης για την καταβολή των διδάκτρων</w:t>
      </w:r>
    </w:p>
    <w:p w14:paraId="080E581C"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b/>
          <w:bCs/>
          <w:kern w:val="0"/>
          <w:lang w:eastAsia="el-GR" w:bidi="ar-SA"/>
        </w:rPr>
      </w:pPr>
    </w:p>
    <w:p w14:paraId="2956D22F" w14:textId="5C732740" w:rsidR="00640773" w:rsidRPr="00D4494A"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sidRPr="00D4494A">
        <w:rPr>
          <w:rFonts w:ascii="Arial" w:eastAsia="Times New Roman" w:hAnsi="Arial" w:cs="Arial"/>
          <w:b/>
          <w:bCs/>
          <w:kern w:val="0"/>
          <w:lang w:eastAsia="el-GR" w:bidi="ar-SA"/>
        </w:rPr>
        <w:t xml:space="preserve">Οι αιτήσεις συμμετοχής </w:t>
      </w:r>
      <w:r>
        <w:rPr>
          <w:rFonts w:ascii="Arial" w:eastAsia="Times New Roman" w:hAnsi="Arial" w:cs="Arial"/>
          <w:b/>
          <w:bCs/>
          <w:kern w:val="0"/>
          <w:lang w:eastAsia="el-GR" w:bidi="ar-SA"/>
        </w:rPr>
        <w:t>για το τμήμα,</w:t>
      </w:r>
      <w:r w:rsidRPr="002D6653">
        <w:rPr>
          <w:rFonts w:ascii="Arial" w:eastAsia="Times New Roman" w:hAnsi="Arial" w:cs="Arial"/>
          <w:kern w:val="0"/>
          <w:lang w:eastAsia="el-GR" w:bidi="ar-SA"/>
        </w:rPr>
        <w:t xml:space="preserve"> </w:t>
      </w:r>
      <w:r>
        <w:rPr>
          <w:rFonts w:ascii="Arial" w:eastAsia="Times New Roman" w:hAnsi="Arial" w:cs="Arial"/>
          <w:kern w:val="0"/>
          <w:lang w:eastAsia="el-GR" w:bidi="ar-SA"/>
        </w:rPr>
        <w:t>μπορούν να γίνουν είτε ηλεκτρονικά από την ιστοσελίδα του Φορέα (</w:t>
      </w:r>
      <w:hyperlink r:id="rId8" w:history="1">
        <w:r w:rsidRPr="002903B6">
          <w:rPr>
            <w:rStyle w:val="Hyperlink"/>
            <w:rFonts w:ascii="Arial" w:eastAsia="Times New Roman" w:hAnsi="Arial" w:cs="Arial"/>
            <w:kern w:val="0"/>
            <w:lang w:val="en-US" w:eastAsia="el-GR" w:bidi="ar-SA"/>
          </w:rPr>
          <w:t>www</w:t>
        </w:r>
        <w:r w:rsidRPr="002903B6">
          <w:rPr>
            <w:rStyle w:val="Hyperlink"/>
            <w:rFonts w:ascii="Arial" w:eastAsia="Times New Roman" w:hAnsi="Arial" w:cs="Arial"/>
            <w:kern w:val="0"/>
            <w:lang w:eastAsia="el-GR" w:bidi="ar-SA"/>
          </w:rPr>
          <w:t>.</w:t>
        </w:r>
        <w:r w:rsidRPr="002903B6">
          <w:rPr>
            <w:rStyle w:val="Hyperlink"/>
            <w:rFonts w:ascii="Arial" w:eastAsia="Times New Roman" w:hAnsi="Arial" w:cs="Arial"/>
            <w:kern w:val="0"/>
            <w:lang w:val="en-US" w:eastAsia="el-GR" w:bidi="ar-SA"/>
          </w:rPr>
          <w:t>kedilas</w:t>
        </w:r>
        <w:r w:rsidRPr="002903B6">
          <w:rPr>
            <w:rStyle w:val="Hyperlink"/>
            <w:rFonts w:ascii="Arial" w:eastAsia="Times New Roman" w:hAnsi="Arial" w:cs="Arial"/>
            <w:kern w:val="0"/>
            <w:lang w:eastAsia="el-GR" w:bidi="ar-SA"/>
          </w:rPr>
          <w:t>.</w:t>
        </w:r>
        <w:r w:rsidRPr="002903B6">
          <w:rPr>
            <w:rStyle w:val="Hyperlink"/>
            <w:rFonts w:ascii="Arial" w:eastAsia="Times New Roman" w:hAnsi="Arial" w:cs="Arial"/>
            <w:kern w:val="0"/>
            <w:lang w:val="en-US" w:eastAsia="el-GR" w:bidi="ar-SA"/>
          </w:rPr>
          <w:t>gr</w:t>
        </w:r>
      </w:hyperlink>
      <w:r w:rsidRPr="002D6653">
        <w:rPr>
          <w:rFonts w:ascii="Arial" w:eastAsia="Times New Roman" w:hAnsi="Arial" w:cs="Arial"/>
          <w:kern w:val="0"/>
          <w:lang w:eastAsia="el-GR" w:bidi="ar-SA"/>
        </w:rPr>
        <w:t>)</w:t>
      </w:r>
      <w:r>
        <w:rPr>
          <w:rFonts w:ascii="Arial" w:eastAsia="Times New Roman" w:hAnsi="Arial" w:cs="Arial"/>
          <w:kern w:val="0"/>
          <w:lang w:eastAsia="el-GR" w:bidi="ar-SA"/>
        </w:rPr>
        <w:t>, και θα τηρηθεί σειρά προτεραιότητας.</w:t>
      </w:r>
    </w:p>
    <w:p w14:paraId="02CA2EC4" w14:textId="77777777" w:rsidR="00640773" w:rsidRDefault="00640773" w:rsidP="00640773">
      <w:pPr>
        <w:widowControl/>
        <w:shd w:val="clear" w:color="auto" w:fill="FFFFFF"/>
        <w:suppressAutoHyphens w:val="0"/>
        <w:autoSpaceDN/>
        <w:spacing w:line="276" w:lineRule="auto"/>
        <w:jc w:val="both"/>
        <w:textAlignment w:val="auto"/>
        <w:rPr>
          <w:rFonts w:ascii="Arial" w:eastAsia="Times New Roman" w:hAnsi="Arial" w:cs="Arial"/>
          <w:b/>
          <w:bCs/>
          <w:kern w:val="0"/>
          <w:lang w:eastAsia="el-GR" w:bidi="ar-SA"/>
        </w:rPr>
      </w:pPr>
    </w:p>
    <w:p w14:paraId="2170D8F1" w14:textId="77777777" w:rsidR="00640773" w:rsidRPr="00952704" w:rsidRDefault="00640773" w:rsidP="00640773">
      <w:pPr>
        <w:widowControl/>
        <w:shd w:val="clear" w:color="auto" w:fill="FFFFFF"/>
        <w:suppressAutoHyphens w:val="0"/>
        <w:autoSpaceDN/>
        <w:spacing w:line="276" w:lineRule="auto"/>
        <w:jc w:val="both"/>
        <w:textAlignment w:val="auto"/>
        <w:rPr>
          <w:rFonts w:ascii="Arial" w:eastAsia="Times New Roman" w:hAnsi="Arial" w:cs="Arial"/>
          <w:b/>
          <w:bCs/>
          <w:kern w:val="0"/>
          <w:lang w:eastAsia="el-GR" w:bidi="ar-SA"/>
        </w:rPr>
      </w:pPr>
    </w:p>
    <w:p w14:paraId="013F50D3" w14:textId="77777777" w:rsidR="00640773" w:rsidRPr="00D4494A" w:rsidRDefault="00640773" w:rsidP="00640773">
      <w:pPr>
        <w:widowControl/>
        <w:shd w:val="clear" w:color="auto" w:fill="FFFFFF"/>
        <w:suppressAutoHyphens w:val="0"/>
        <w:autoSpaceDN/>
        <w:spacing w:line="276" w:lineRule="auto"/>
        <w:jc w:val="both"/>
        <w:textAlignment w:val="auto"/>
        <w:rPr>
          <w:rFonts w:ascii="Arial" w:eastAsia="Times New Roman" w:hAnsi="Arial" w:cs="Arial"/>
          <w:kern w:val="0"/>
          <w:lang w:eastAsia="el-GR" w:bidi="ar-SA"/>
        </w:rPr>
      </w:pPr>
      <w:r w:rsidRPr="00D4494A">
        <w:rPr>
          <w:rFonts w:ascii="Arial" w:eastAsia="Times New Roman" w:hAnsi="Arial" w:cs="Arial"/>
          <w:b/>
          <w:bCs/>
          <w:kern w:val="0"/>
          <w:lang w:eastAsia="el-GR" w:bidi="ar-SA"/>
        </w:rPr>
        <w:lastRenderedPageBreak/>
        <w:t xml:space="preserve">Για το </w:t>
      </w:r>
      <w:r>
        <w:rPr>
          <w:rFonts w:ascii="Arial" w:eastAsia="Times New Roman" w:hAnsi="Arial" w:cs="Arial"/>
          <w:b/>
          <w:bCs/>
          <w:kern w:val="0"/>
          <w:lang w:eastAsia="el-GR" w:bidi="ar-SA"/>
        </w:rPr>
        <w:t xml:space="preserve">τμήμα </w:t>
      </w:r>
      <w:r w:rsidRPr="00D4494A">
        <w:rPr>
          <w:rFonts w:ascii="Arial" w:eastAsia="Times New Roman" w:hAnsi="Arial" w:cs="Arial"/>
          <w:b/>
          <w:bCs/>
          <w:kern w:val="0"/>
          <w:lang w:eastAsia="el-GR" w:bidi="ar-SA"/>
        </w:rPr>
        <w:t>ε</w:t>
      </w:r>
      <w:r>
        <w:rPr>
          <w:rFonts w:ascii="Arial" w:eastAsia="Times New Roman" w:hAnsi="Arial" w:cs="Arial"/>
          <w:b/>
          <w:bCs/>
          <w:kern w:val="0"/>
          <w:lang w:eastAsia="el-GR" w:bidi="ar-SA"/>
        </w:rPr>
        <w:t>γγραφές θα γίνονται δεκτές</w:t>
      </w:r>
      <w:r w:rsidRPr="00D4494A">
        <w:rPr>
          <w:rFonts w:ascii="Arial" w:eastAsia="Times New Roman" w:hAnsi="Arial" w:cs="Arial"/>
          <w:b/>
          <w:bCs/>
          <w:kern w:val="0"/>
          <w:lang w:eastAsia="el-GR" w:bidi="ar-SA"/>
        </w:rPr>
        <w:t xml:space="preserve"> </w:t>
      </w:r>
      <w:r>
        <w:rPr>
          <w:rFonts w:ascii="Arial" w:eastAsia="Times New Roman" w:hAnsi="Arial" w:cs="Arial"/>
          <w:b/>
          <w:bCs/>
          <w:kern w:val="0"/>
          <w:lang w:eastAsia="el-GR" w:bidi="ar-SA"/>
        </w:rPr>
        <w:t xml:space="preserve">έως, το αργότερο, 30 Αυγούστου </w:t>
      </w:r>
      <w:r w:rsidRPr="00D4494A">
        <w:rPr>
          <w:rFonts w:ascii="Arial" w:eastAsia="Times New Roman" w:hAnsi="Arial" w:cs="Arial"/>
          <w:b/>
          <w:bCs/>
          <w:kern w:val="0"/>
          <w:lang w:eastAsia="el-GR" w:bidi="ar-SA"/>
        </w:rPr>
        <w:t>20</w:t>
      </w:r>
      <w:r>
        <w:rPr>
          <w:rFonts w:ascii="Arial" w:eastAsia="Times New Roman" w:hAnsi="Arial" w:cs="Arial"/>
          <w:b/>
          <w:bCs/>
          <w:kern w:val="0"/>
          <w:lang w:eastAsia="el-GR" w:bidi="ar-SA"/>
        </w:rPr>
        <w:t>22</w:t>
      </w:r>
    </w:p>
    <w:p w14:paraId="750C6CC4" w14:textId="77777777" w:rsidR="00640773" w:rsidRDefault="00640773" w:rsidP="00640773">
      <w:pPr>
        <w:pStyle w:val="NoSpacing"/>
        <w:jc w:val="both"/>
        <w:rPr>
          <w:rFonts w:ascii="Arial" w:eastAsia="Times New Roman" w:hAnsi="Arial" w:cs="Arial"/>
          <w:kern w:val="0"/>
          <w:lang w:eastAsia="el-GR" w:bidi="ar-SA"/>
        </w:rPr>
      </w:pPr>
    </w:p>
    <w:p w14:paraId="78B58B4B" w14:textId="77777777" w:rsidR="00640773" w:rsidRDefault="00640773" w:rsidP="00640773">
      <w:pPr>
        <w:pStyle w:val="NoSpacing"/>
        <w:jc w:val="both"/>
        <w:rPr>
          <w:rFonts w:ascii="Arial" w:eastAsia="Times New Roman" w:hAnsi="Arial" w:cs="Arial"/>
          <w:kern w:val="0"/>
          <w:lang w:eastAsia="el-GR" w:bidi="ar-SA"/>
        </w:rPr>
      </w:pPr>
      <w:r w:rsidRPr="00D4494A">
        <w:rPr>
          <w:rFonts w:ascii="Arial" w:eastAsia="Times New Roman" w:hAnsi="Arial" w:cs="Arial"/>
          <w:kern w:val="0"/>
          <w:lang w:eastAsia="el-GR" w:bidi="ar-SA"/>
        </w:rPr>
        <w:t xml:space="preserve">Το συνολικό κόστος των διδάκτρων είναι </w:t>
      </w:r>
      <w:r w:rsidRPr="006A2A63">
        <w:rPr>
          <w:rFonts w:ascii="Arial" w:eastAsia="Times New Roman" w:hAnsi="Arial" w:cs="Arial"/>
          <w:b/>
          <w:bCs/>
          <w:kern w:val="0"/>
          <w:u w:val="single"/>
          <w:lang w:eastAsia="el-GR" w:bidi="ar-SA"/>
        </w:rPr>
        <w:t>1.200 ευρώ</w:t>
      </w:r>
      <w:r>
        <w:rPr>
          <w:rFonts w:ascii="Arial" w:eastAsia="Times New Roman" w:hAnsi="Arial" w:cs="Arial"/>
          <w:kern w:val="0"/>
          <w:lang w:eastAsia="el-GR" w:bidi="ar-SA"/>
        </w:rPr>
        <w:t>, και κατατίθενται στην:</w:t>
      </w:r>
    </w:p>
    <w:p w14:paraId="67ADBDCC" w14:textId="77777777" w:rsidR="00640773" w:rsidRDefault="00640773" w:rsidP="00640773">
      <w:pPr>
        <w:pStyle w:val="NoSpacing"/>
        <w:jc w:val="both"/>
        <w:rPr>
          <w:rFonts w:ascii="Arial" w:eastAsia="Times New Roman" w:hAnsi="Arial" w:cs="Arial"/>
          <w:kern w:val="0"/>
          <w:lang w:eastAsia="el-GR" w:bidi="ar-SA"/>
        </w:rPr>
      </w:pPr>
    </w:p>
    <w:p w14:paraId="1C22C370" w14:textId="77777777" w:rsidR="008B62EE" w:rsidRDefault="008B62EE" w:rsidP="00640773">
      <w:pPr>
        <w:pStyle w:val="NoSpacing"/>
        <w:jc w:val="both"/>
        <w:rPr>
          <w:rFonts w:ascii="Arial" w:hAnsi="Arial" w:cs="Arial"/>
          <w:b/>
          <w:color w:val="141478"/>
          <w:szCs w:val="24"/>
        </w:rPr>
      </w:pPr>
      <w:r w:rsidRPr="008B62EE">
        <w:rPr>
          <w:rFonts w:ascii="Arial" w:hAnsi="Arial" w:cs="Arial"/>
          <w:b/>
          <w:color w:val="141478"/>
          <w:szCs w:val="24"/>
        </w:rPr>
        <w:t>Παγκρήτια Τράπεζα Α.Ε πρώην Συνεταιριστική (Συν Π.Ε.)</w:t>
      </w:r>
    </w:p>
    <w:p w14:paraId="1B21BC12" w14:textId="7E04E06D" w:rsidR="00640773" w:rsidRPr="006A2A63" w:rsidRDefault="00640773" w:rsidP="00640773">
      <w:pPr>
        <w:pStyle w:val="NoSpacing"/>
        <w:jc w:val="both"/>
        <w:rPr>
          <w:rFonts w:ascii="Arial" w:hAnsi="Arial" w:cs="Arial"/>
          <w:b/>
          <w:color w:val="141478"/>
          <w:szCs w:val="24"/>
        </w:rPr>
      </w:pPr>
      <w:r w:rsidRPr="006A2A63">
        <w:rPr>
          <w:rFonts w:ascii="Arial" w:hAnsi="Arial" w:cs="Arial"/>
          <w:b/>
          <w:color w:val="141478"/>
          <w:szCs w:val="24"/>
        </w:rPr>
        <w:t>Αριθμός λογαριασμού: 30000305840</w:t>
      </w:r>
    </w:p>
    <w:p w14:paraId="7838CF62" w14:textId="1C9306BC" w:rsidR="00640773" w:rsidRPr="006A2A63" w:rsidRDefault="00640773" w:rsidP="00640773">
      <w:pPr>
        <w:pStyle w:val="NoSpacing"/>
        <w:rPr>
          <w:rFonts w:ascii="Arial" w:hAnsi="Arial" w:cs="Arial"/>
          <w:b/>
          <w:color w:val="141478"/>
          <w:szCs w:val="24"/>
        </w:rPr>
      </w:pPr>
      <w:r w:rsidRPr="006A2A63">
        <w:rPr>
          <w:rFonts w:ascii="Arial" w:hAnsi="Arial" w:cs="Arial"/>
          <w:b/>
          <w:color w:val="141478"/>
          <w:szCs w:val="24"/>
        </w:rPr>
        <w:t xml:space="preserve">ΙΒΑΝ: </w:t>
      </w:r>
      <w:r w:rsidRPr="006A2A63">
        <w:rPr>
          <w:rFonts w:ascii="Arial" w:hAnsi="Arial" w:cs="Arial"/>
          <w:b/>
          <w:color w:val="141478"/>
          <w:szCs w:val="24"/>
          <w:lang w:val="en-US"/>
        </w:rPr>
        <w:t>GR</w:t>
      </w:r>
      <w:r w:rsidRPr="006A2A63">
        <w:rPr>
          <w:rFonts w:ascii="Arial" w:hAnsi="Arial" w:cs="Arial"/>
          <w:b/>
          <w:color w:val="141478"/>
          <w:szCs w:val="24"/>
        </w:rPr>
        <w:t>2608</w:t>
      </w:r>
      <w:r w:rsidR="006A2A63" w:rsidRPr="006A2A63">
        <w:rPr>
          <w:rFonts w:ascii="Arial" w:hAnsi="Arial" w:cs="Arial"/>
          <w:b/>
          <w:color w:val="141478"/>
          <w:szCs w:val="24"/>
        </w:rPr>
        <w:t xml:space="preserve"> </w:t>
      </w:r>
      <w:r w:rsidRPr="006A2A63">
        <w:rPr>
          <w:rFonts w:ascii="Arial" w:hAnsi="Arial" w:cs="Arial"/>
          <w:b/>
          <w:color w:val="141478"/>
          <w:szCs w:val="24"/>
        </w:rPr>
        <w:t>70022</w:t>
      </w:r>
      <w:r w:rsidR="006A2A63" w:rsidRPr="006A2A63">
        <w:rPr>
          <w:rFonts w:ascii="Arial" w:hAnsi="Arial" w:cs="Arial"/>
          <w:b/>
          <w:color w:val="141478"/>
          <w:szCs w:val="24"/>
        </w:rPr>
        <w:t xml:space="preserve"> </w:t>
      </w:r>
      <w:r w:rsidRPr="006A2A63">
        <w:rPr>
          <w:rFonts w:ascii="Arial" w:hAnsi="Arial" w:cs="Arial"/>
          <w:b/>
          <w:color w:val="141478"/>
          <w:szCs w:val="24"/>
        </w:rPr>
        <w:t>0000</w:t>
      </w:r>
      <w:r w:rsidR="006A2A63" w:rsidRPr="006A2A63">
        <w:rPr>
          <w:rFonts w:ascii="Arial" w:hAnsi="Arial" w:cs="Arial"/>
          <w:b/>
          <w:color w:val="141478"/>
          <w:szCs w:val="24"/>
        </w:rPr>
        <w:t xml:space="preserve"> </w:t>
      </w:r>
      <w:r w:rsidRPr="006A2A63">
        <w:rPr>
          <w:rFonts w:ascii="Arial" w:hAnsi="Arial" w:cs="Arial"/>
          <w:b/>
          <w:color w:val="141478"/>
          <w:szCs w:val="24"/>
        </w:rPr>
        <w:t>30000305840</w:t>
      </w:r>
      <w:r w:rsidR="006A2A63" w:rsidRPr="006A2A63">
        <w:rPr>
          <w:rFonts w:ascii="Arial" w:hAnsi="Arial" w:cs="Arial"/>
          <w:b/>
          <w:color w:val="141478"/>
          <w:szCs w:val="24"/>
        </w:rPr>
        <w:t xml:space="preserve"> </w:t>
      </w:r>
      <w:r w:rsidRPr="006A2A63">
        <w:rPr>
          <w:rFonts w:ascii="Arial" w:hAnsi="Arial" w:cs="Arial"/>
          <w:b/>
          <w:color w:val="141478"/>
          <w:szCs w:val="24"/>
        </w:rPr>
        <w:t>2</w:t>
      </w:r>
    </w:p>
    <w:p w14:paraId="3678E26E" w14:textId="77777777" w:rsidR="00640773" w:rsidRPr="005A7165" w:rsidRDefault="00640773" w:rsidP="00640773">
      <w:pPr>
        <w:pStyle w:val="NoSpacing"/>
        <w:rPr>
          <w:rFonts w:ascii="Arial" w:eastAsia="Times New Roman" w:hAnsi="Arial" w:cs="Arial"/>
          <w:b/>
          <w:kern w:val="0"/>
          <w:szCs w:val="24"/>
          <w:lang w:eastAsia="el-GR" w:bidi="ar-SA"/>
        </w:rPr>
      </w:pPr>
    </w:p>
    <w:p w14:paraId="56936B4E" w14:textId="77777777" w:rsidR="00640773" w:rsidRPr="00F8284B" w:rsidRDefault="00640773" w:rsidP="00640773">
      <w:pPr>
        <w:pStyle w:val="NoSpacing"/>
        <w:rPr>
          <w:rFonts w:ascii="Arial" w:eastAsia="Times New Roman" w:hAnsi="Arial" w:cs="Arial"/>
          <w:b/>
          <w:kern w:val="0"/>
          <w:szCs w:val="24"/>
          <w:lang w:eastAsia="el-GR" w:bidi="ar-SA"/>
        </w:rPr>
      </w:pPr>
      <w:r w:rsidRPr="005A7165">
        <w:rPr>
          <w:rFonts w:ascii="Arial" w:eastAsia="Times New Roman" w:hAnsi="Arial" w:cs="Arial"/>
          <w:b/>
          <w:kern w:val="0"/>
          <w:szCs w:val="24"/>
          <w:lang w:eastAsia="el-GR" w:bidi="ar-SA"/>
        </w:rPr>
        <w:t>Επικοινωνία – Πληροφορίες</w:t>
      </w:r>
      <w:r w:rsidRPr="00F8284B">
        <w:rPr>
          <w:rFonts w:ascii="Arial" w:eastAsia="Times New Roman" w:hAnsi="Arial" w:cs="Arial"/>
          <w:b/>
          <w:kern w:val="0"/>
          <w:szCs w:val="24"/>
          <w:lang w:eastAsia="el-GR" w:bidi="ar-SA"/>
        </w:rPr>
        <w:t>:</w:t>
      </w:r>
    </w:p>
    <w:p w14:paraId="708864E7" w14:textId="77777777" w:rsidR="00640773" w:rsidRDefault="00640773" w:rsidP="00640773">
      <w:pPr>
        <w:pStyle w:val="NoSpacing"/>
        <w:rPr>
          <w:rFonts w:ascii="Arial" w:hAnsi="Arial" w:cs="Arial"/>
          <w:b/>
          <w:szCs w:val="24"/>
        </w:rPr>
      </w:pPr>
    </w:p>
    <w:p w14:paraId="3B93DC64" w14:textId="77777777" w:rsidR="00640773" w:rsidRPr="005A7165" w:rsidRDefault="00640773" w:rsidP="00640773">
      <w:pPr>
        <w:pStyle w:val="NoSpacing"/>
        <w:rPr>
          <w:rFonts w:ascii="Arial" w:hAnsi="Arial" w:cs="Arial"/>
          <w:b/>
          <w:szCs w:val="24"/>
        </w:rPr>
      </w:pPr>
      <w:r w:rsidRPr="005A7165">
        <w:rPr>
          <w:rFonts w:ascii="Arial" w:hAnsi="Arial" w:cs="Arial"/>
          <w:b/>
          <w:szCs w:val="24"/>
        </w:rPr>
        <w:t xml:space="preserve">ΚΕ.ΔΙ.ΛΑΣ: </w:t>
      </w:r>
    </w:p>
    <w:p w14:paraId="0B14B213" w14:textId="77777777" w:rsidR="006A2A63" w:rsidRDefault="006A2A63" w:rsidP="00640773">
      <w:pPr>
        <w:pStyle w:val="NoSpacing"/>
        <w:jc w:val="both"/>
        <w:rPr>
          <w:rFonts w:ascii="Arial" w:hAnsi="Arial" w:cs="Arial"/>
          <w:bCs/>
          <w:szCs w:val="24"/>
        </w:rPr>
      </w:pPr>
      <w:r>
        <w:rPr>
          <w:rFonts w:ascii="Arial" w:hAnsi="Arial" w:cs="Arial"/>
          <w:bCs/>
          <w:szCs w:val="24"/>
        </w:rPr>
        <w:t>κιν</w:t>
      </w:r>
      <w:r w:rsidRPr="005A7165">
        <w:rPr>
          <w:rFonts w:ascii="Arial" w:hAnsi="Arial" w:cs="Arial"/>
          <w:bCs/>
          <w:szCs w:val="24"/>
        </w:rPr>
        <w:t>.</w:t>
      </w:r>
      <w:r>
        <w:rPr>
          <w:rFonts w:ascii="Arial" w:hAnsi="Arial" w:cs="Arial"/>
          <w:bCs/>
          <w:szCs w:val="24"/>
        </w:rPr>
        <w:t xml:space="preserve">: </w:t>
      </w:r>
      <w:r w:rsidR="00640773" w:rsidRPr="005A7165">
        <w:rPr>
          <w:rFonts w:ascii="Arial" w:hAnsi="Arial" w:cs="Arial"/>
          <w:bCs/>
          <w:szCs w:val="24"/>
        </w:rPr>
        <w:t>6944420725 (Παπαδάκης Νίκος)</w:t>
      </w:r>
    </w:p>
    <w:p w14:paraId="2B1E75CB" w14:textId="64BFE676" w:rsidR="00640773" w:rsidRDefault="006A2A63" w:rsidP="00640773">
      <w:pPr>
        <w:pStyle w:val="NoSpacing"/>
        <w:jc w:val="both"/>
        <w:rPr>
          <w:rFonts w:ascii="Arial" w:hAnsi="Arial" w:cs="Arial"/>
          <w:bCs/>
          <w:szCs w:val="24"/>
        </w:rPr>
      </w:pPr>
      <w:r>
        <w:rPr>
          <w:rFonts w:ascii="Arial" w:hAnsi="Arial" w:cs="Arial"/>
          <w:bCs/>
          <w:szCs w:val="24"/>
        </w:rPr>
        <w:t>κιν</w:t>
      </w:r>
      <w:r w:rsidRPr="005A7165">
        <w:rPr>
          <w:rFonts w:ascii="Arial" w:hAnsi="Arial" w:cs="Arial"/>
          <w:bCs/>
          <w:szCs w:val="24"/>
        </w:rPr>
        <w:t>.</w:t>
      </w:r>
      <w:r>
        <w:rPr>
          <w:rFonts w:ascii="Arial" w:hAnsi="Arial" w:cs="Arial"/>
          <w:bCs/>
          <w:szCs w:val="24"/>
        </w:rPr>
        <w:t xml:space="preserve">: </w:t>
      </w:r>
      <w:r w:rsidR="00640773" w:rsidRPr="005A7165">
        <w:rPr>
          <w:rFonts w:ascii="Arial" w:hAnsi="Arial" w:cs="Arial"/>
          <w:bCs/>
          <w:szCs w:val="24"/>
        </w:rPr>
        <w:t>6944680524 (Τσαγκαράκη Σοφία)</w:t>
      </w:r>
    </w:p>
    <w:p w14:paraId="4A99BD4B" w14:textId="77777777" w:rsidR="00640773" w:rsidRPr="005A7165" w:rsidRDefault="00640773" w:rsidP="00640773">
      <w:pPr>
        <w:pStyle w:val="NoSpacing"/>
        <w:jc w:val="both"/>
        <w:rPr>
          <w:rFonts w:ascii="Arial" w:hAnsi="Arial" w:cs="Arial"/>
          <w:bCs/>
          <w:szCs w:val="24"/>
        </w:rPr>
      </w:pPr>
    </w:p>
    <w:p w14:paraId="06FFCA34" w14:textId="77777777" w:rsidR="00640773" w:rsidRPr="00710CC2" w:rsidRDefault="00640773" w:rsidP="00640773">
      <w:pPr>
        <w:pStyle w:val="NoSpacing"/>
      </w:pPr>
      <w:r w:rsidRPr="005A7165">
        <w:rPr>
          <w:rFonts w:ascii="Arial" w:hAnsi="Arial" w:cs="Arial"/>
          <w:bCs/>
          <w:szCs w:val="24"/>
          <w:lang w:val="en-US"/>
        </w:rPr>
        <w:t>Email</w:t>
      </w:r>
      <w:r w:rsidRPr="00710CC2">
        <w:rPr>
          <w:rFonts w:ascii="Arial" w:hAnsi="Arial" w:cs="Arial"/>
          <w:bCs/>
          <w:szCs w:val="24"/>
        </w:rPr>
        <w:t>:</w:t>
      </w:r>
      <w:r w:rsidRPr="00710CC2">
        <w:rPr>
          <w:rFonts w:ascii="Arial" w:hAnsi="Arial" w:cs="Arial"/>
          <w:b/>
          <w:bCs/>
          <w:szCs w:val="24"/>
        </w:rPr>
        <w:t xml:space="preserve"> </w:t>
      </w:r>
      <w:hyperlink r:id="rId9" w:history="1">
        <w:r w:rsidRPr="005A7165">
          <w:rPr>
            <w:rStyle w:val="Hyperlink"/>
            <w:rFonts w:ascii="Arial" w:hAnsi="Arial" w:cs="Arial"/>
            <w:b/>
            <w:bCs/>
            <w:szCs w:val="24"/>
            <w:lang w:val="en-US"/>
          </w:rPr>
          <w:t>kedilasithiou</w:t>
        </w:r>
        <w:r w:rsidRPr="00710CC2">
          <w:rPr>
            <w:rStyle w:val="Hyperlink"/>
            <w:rFonts w:ascii="Arial" w:hAnsi="Arial" w:cs="Arial"/>
            <w:b/>
            <w:bCs/>
            <w:szCs w:val="24"/>
          </w:rPr>
          <w:t>@</w:t>
        </w:r>
        <w:r w:rsidRPr="005A7165">
          <w:rPr>
            <w:rStyle w:val="Hyperlink"/>
            <w:rFonts w:ascii="Arial" w:hAnsi="Arial" w:cs="Arial"/>
            <w:b/>
            <w:bCs/>
            <w:szCs w:val="24"/>
            <w:lang w:val="en-US"/>
          </w:rPr>
          <w:t>gmail</w:t>
        </w:r>
        <w:r w:rsidRPr="00710CC2">
          <w:rPr>
            <w:rStyle w:val="Hyperlink"/>
            <w:rFonts w:ascii="Arial" w:hAnsi="Arial" w:cs="Arial"/>
            <w:b/>
            <w:bCs/>
            <w:szCs w:val="24"/>
          </w:rPr>
          <w:t>.</w:t>
        </w:r>
        <w:r w:rsidRPr="005A7165">
          <w:rPr>
            <w:rStyle w:val="Hyperlink"/>
            <w:rFonts w:ascii="Arial" w:hAnsi="Arial" w:cs="Arial"/>
            <w:b/>
            <w:bCs/>
            <w:szCs w:val="24"/>
            <w:lang w:val="en-US"/>
          </w:rPr>
          <w:t>com</w:t>
        </w:r>
      </w:hyperlink>
    </w:p>
    <w:p w14:paraId="1DFCEC35" w14:textId="77777777" w:rsidR="00640773" w:rsidRPr="00710CC2" w:rsidRDefault="00640773" w:rsidP="00640773">
      <w:pPr>
        <w:pStyle w:val="NoSpacing"/>
        <w:rPr>
          <w:rFonts w:ascii="Arial" w:hAnsi="Arial" w:cs="Arial"/>
          <w:szCs w:val="24"/>
        </w:rPr>
      </w:pPr>
    </w:p>
    <w:p w14:paraId="0AFE7364" w14:textId="77777777" w:rsidR="00640773" w:rsidRPr="00710CC2" w:rsidRDefault="00640773" w:rsidP="00640773">
      <w:pPr>
        <w:widowControl/>
        <w:shd w:val="clear" w:color="auto" w:fill="FFFFFF"/>
        <w:suppressAutoHyphens w:val="0"/>
        <w:autoSpaceDN/>
        <w:spacing w:after="300" w:line="276" w:lineRule="auto"/>
        <w:jc w:val="both"/>
        <w:textAlignment w:val="auto"/>
        <w:rPr>
          <w:rFonts w:ascii="Arial" w:eastAsia="Times New Roman" w:hAnsi="Arial" w:cs="Arial"/>
          <w:kern w:val="0"/>
          <w:lang w:eastAsia="el-GR" w:bidi="ar-SA"/>
        </w:rPr>
      </w:pPr>
      <w:r>
        <w:rPr>
          <w:rFonts w:ascii="Arial" w:eastAsia="Times New Roman" w:hAnsi="Arial" w:cs="Arial"/>
          <w:kern w:val="0"/>
          <w:lang w:eastAsia="el-GR" w:bidi="ar-SA"/>
        </w:rPr>
        <w:t>Ιστοσελίδα</w:t>
      </w:r>
      <w:r w:rsidRPr="00710CC2">
        <w:rPr>
          <w:rFonts w:ascii="Arial" w:eastAsia="Times New Roman" w:hAnsi="Arial" w:cs="Arial"/>
          <w:kern w:val="0"/>
          <w:lang w:eastAsia="el-GR" w:bidi="ar-SA"/>
        </w:rPr>
        <w:t xml:space="preserve">: </w:t>
      </w:r>
      <w:r w:rsidRPr="006A2A63">
        <w:rPr>
          <w:rFonts w:ascii="Arial" w:eastAsia="Times New Roman" w:hAnsi="Arial" w:cs="Arial"/>
          <w:b/>
          <w:bCs/>
          <w:color w:val="141478"/>
          <w:kern w:val="0"/>
          <w:lang w:val="en-US" w:eastAsia="el-GR" w:bidi="ar-SA"/>
        </w:rPr>
        <w:t>www</w:t>
      </w:r>
      <w:r w:rsidRPr="00710CC2">
        <w:rPr>
          <w:rFonts w:ascii="Arial" w:eastAsia="Times New Roman" w:hAnsi="Arial" w:cs="Arial"/>
          <w:b/>
          <w:bCs/>
          <w:color w:val="141478"/>
          <w:kern w:val="0"/>
          <w:lang w:eastAsia="el-GR" w:bidi="ar-SA"/>
        </w:rPr>
        <w:t>.</w:t>
      </w:r>
      <w:r w:rsidRPr="006A2A63">
        <w:rPr>
          <w:rFonts w:ascii="Arial" w:eastAsia="Times New Roman" w:hAnsi="Arial" w:cs="Arial"/>
          <w:b/>
          <w:bCs/>
          <w:color w:val="141478"/>
          <w:kern w:val="0"/>
          <w:lang w:val="en-US" w:eastAsia="el-GR" w:bidi="ar-SA"/>
        </w:rPr>
        <w:t>kedilas</w:t>
      </w:r>
      <w:r w:rsidRPr="00710CC2">
        <w:rPr>
          <w:rFonts w:ascii="Arial" w:eastAsia="Times New Roman" w:hAnsi="Arial" w:cs="Arial"/>
          <w:b/>
          <w:color w:val="141478"/>
          <w:kern w:val="0"/>
          <w:lang w:eastAsia="el-GR" w:bidi="ar-SA"/>
        </w:rPr>
        <w:t>.</w:t>
      </w:r>
      <w:r w:rsidRPr="006A2A63">
        <w:rPr>
          <w:rFonts w:ascii="Arial" w:eastAsia="Times New Roman" w:hAnsi="Arial" w:cs="Arial"/>
          <w:b/>
          <w:color w:val="141478"/>
          <w:kern w:val="0"/>
          <w:lang w:val="en-US" w:eastAsia="el-GR" w:bidi="ar-SA"/>
        </w:rPr>
        <w:t>gr</w:t>
      </w:r>
    </w:p>
    <w:p w14:paraId="7C1239BD" w14:textId="77777777" w:rsidR="00640773" w:rsidRPr="00710CC2" w:rsidRDefault="00640773" w:rsidP="00640773">
      <w:pPr>
        <w:widowControl/>
        <w:shd w:val="clear" w:color="auto" w:fill="FFFFFF"/>
        <w:suppressAutoHyphens w:val="0"/>
        <w:autoSpaceDN/>
        <w:spacing w:after="300" w:line="276" w:lineRule="auto"/>
        <w:jc w:val="center"/>
        <w:textAlignment w:val="auto"/>
        <w:rPr>
          <w:rFonts w:ascii="Arial" w:eastAsia="Times New Roman" w:hAnsi="Arial" w:cs="Arial"/>
          <w:b/>
          <w:kern w:val="0"/>
          <w:lang w:eastAsia="el-GR" w:bidi="ar-SA"/>
        </w:rPr>
      </w:pPr>
    </w:p>
    <w:p w14:paraId="10B3A544" w14:textId="77777777" w:rsidR="006A2A63" w:rsidRDefault="006A2A63" w:rsidP="00640773">
      <w:pPr>
        <w:widowControl/>
        <w:shd w:val="clear" w:color="auto" w:fill="FFFFFF"/>
        <w:suppressAutoHyphens w:val="0"/>
        <w:autoSpaceDN/>
        <w:spacing w:after="300" w:line="276" w:lineRule="auto"/>
        <w:jc w:val="center"/>
        <w:textAlignment w:val="auto"/>
        <w:rPr>
          <w:rFonts w:ascii="Arial" w:eastAsia="Times New Roman" w:hAnsi="Arial" w:cs="Arial"/>
          <w:b/>
          <w:kern w:val="0"/>
          <w:lang w:eastAsia="el-GR" w:bidi="ar-SA"/>
        </w:rPr>
      </w:pPr>
    </w:p>
    <w:p w14:paraId="623DFF3E" w14:textId="56D7ED9B" w:rsidR="00640773" w:rsidRDefault="00640773" w:rsidP="00640773">
      <w:pPr>
        <w:widowControl/>
        <w:shd w:val="clear" w:color="auto" w:fill="FFFFFF"/>
        <w:suppressAutoHyphens w:val="0"/>
        <w:autoSpaceDN/>
        <w:spacing w:after="300" w:line="276" w:lineRule="auto"/>
        <w:jc w:val="center"/>
        <w:textAlignment w:val="auto"/>
        <w:rPr>
          <w:rFonts w:ascii="Arial" w:eastAsia="Times New Roman" w:hAnsi="Arial" w:cs="Arial"/>
          <w:b/>
          <w:kern w:val="0"/>
          <w:lang w:eastAsia="el-GR" w:bidi="ar-SA"/>
        </w:rPr>
      </w:pPr>
      <w:r w:rsidRPr="00D4494A">
        <w:rPr>
          <w:rFonts w:ascii="Arial" w:eastAsia="Times New Roman" w:hAnsi="Arial" w:cs="Arial"/>
          <w:b/>
          <w:kern w:val="0"/>
          <w:lang w:eastAsia="el-GR" w:bidi="ar-SA"/>
        </w:rPr>
        <w:t>Για το ΚΕ.ΔΙ.ΛΑΣ.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4"/>
      </w:tblGrid>
      <w:tr w:rsidR="006A2A63" w14:paraId="35E5444D" w14:textId="77777777" w:rsidTr="006A2A63">
        <w:trPr>
          <w:trHeight w:val="1310"/>
        </w:trPr>
        <w:tc>
          <w:tcPr>
            <w:tcW w:w="4784" w:type="dxa"/>
            <w:vAlign w:val="center"/>
          </w:tcPr>
          <w:p w14:paraId="3958429A" w14:textId="06945AEB" w:rsidR="006A2A63" w:rsidRDefault="006A2A63" w:rsidP="00640773">
            <w:pPr>
              <w:widowControl/>
              <w:suppressAutoHyphens w:val="0"/>
              <w:autoSpaceDN/>
              <w:spacing w:after="300" w:line="276" w:lineRule="auto"/>
              <w:jc w:val="center"/>
              <w:textAlignment w:val="auto"/>
              <w:rPr>
                <w:rFonts w:ascii="Arial" w:eastAsia="Times New Roman" w:hAnsi="Arial" w:cs="Arial"/>
                <w:b/>
                <w:kern w:val="0"/>
                <w:lang w:eastAsia="el-GR" w:bidi="ar-SA"/>
              </w:rPr>
            </w:pPr>
            <w:r w:rsidRPr="009570FB">
              <w:rPr>
                <w:rFonts w:ascii="Arial" w:eastAsia="Times New Roman" w:hAnsi="Arial" w:cs="Arial"/>
                <w:b/>
                <w:bCs/>
                <w:kern w:val="0"/>
                <w:lang w:eastAsia="el-GR" w:bidi="ar-SA"/>
              </w:rPr>
              <w:t>Ο Διευθυντής του Φορέα</w:t>
            </w:r>
          </w:p>
        </w:tc>
        <w:tc>
          <w:tcPr>
            <w:tcW w:w="4784" w:type="dxa"/>
            <w:vAlign w:val="center"/>
          </w:tcPr>
          <w:p w14:paraId="09FFD043" w14:textId="416E329A" w:rsidR="006A2A63" w:rsidRDefault="006A2A63" w:rsidP="00640773">
            <w:pPr>
              <w:widowControl/>
              <w:suppressAutoHyphens w:val="0"/>
              <w:autoSpaceDN/>
              <w:spacing w:after="300" w:line="276" w:lineRule="auto"/>
              <w:jc w:val="center"/>
              <w:textAlignment w:val="auto"/>
              <w:rPr>
                <w:rFonts w:ascii="Arial" w:eastAsia="Times New Roman" w:hAnsi="Arial" w:cs="Arial"/>
                <w:b/>
                <w:kern w:val="0"/>
                <w:lang w:eastAsia="el-GR" w:bidi="ar-SA"/>
              </w:rPr>
            </w:pPr>
            <w:r w:rsidRPr="009570FB">
              <w:rPr>
                <w:rFonts w:ascii="Arial" w:eastAsia="Times New Roman" w:hAnsi="Arial" w:cs="Arial"/>
                <w:b/>
                <w:bCs/>
                <w:kern w:val="0"/>
                <w:lang w:eastAsia="el-GR" w:bidi="ar-SA"/>
              </w:rPr>
              <w:t>Η Διευθύντρια Σπουδών</w:t>
            </w:r>
          </w:p>
        </w:tc>
      </w:tr>
      <w:tr w:rsidR="006A2A63" w14:paraId="54DA3EEE" w14:textId="77777777" w:rsidTr="006A2A63">
        <w:trPr>
          <w:trHeight w:val="1278"/>
        </w:trPr>
        <w:tc>
          <w:tcPr>
            <w:tcW w:w="4784" w:type="dxa"/>
            <w:vAlign w:val="center"/>
          </w:tcPr>
          <w:p w14:paraId="377A0D06" w14:textId="38DF97BE" w:rsidR="006A2A63" w:rsidRDefault="006A2A63" w:rsidP="00640773">
            <w:pPr>
              <w:widowControl/>
              <w:suppressAutoHyphens w:val="0"/>
              <w:autoSpaceDN/>
              <w:spacing w:after="300" w:line="276" w:lineRule="auto"/>
              <w:jc w:val="center"/>
              <w:textAlignment w:val="auto"/>
              <w:rPr>
                <w:rFonts w:ascii="Arial" w:eastAsia="Times New Roman" w:hAnsi="Arial" w:cs="Arial"/>
                <w:b/>
                <w:kern w:val="0"/>
                <w:lang w:eastAsia="el-GR" w:bidi="ar-SA"/>
              </w:rPr>
            </w:pPr>
            <w:r w:rsidRPr="00D4494A">
              <w:rPr>
                <w:rFonts w:ascii="Arial" w:eastAsia="Times New Roman" w:hAnsi="Arial" w:cs="Arial"/>
                <w:kern w:val="0"/>
                <w:lang w:eastAsia="el-GR" w:bidi="ar-SA"/>
              </w:rPr>
              <w:t>Νίκος Παπαδάκης</w:t>
            </w:r>
          </w:p>
        </w:tc>
        <w:tc>
          <w:tcPr>
            <w:tcW w:w="4784" w:type="dxa"/>
            <w:vAlign w:val="center"/>
          </w:tcPr>
          <w:p w14:paraId="60526ADB" w14:textId="24EBA9B2" w:rsidR="006A2A63" w:rsidRDefault="006A2A63" w:rsidP="00640773">
            <w:pPr>
              <w:widowControl/>
              <w:suppressAutoHyphens w:val="0"/>
              <w:autoSpaceDN/>
              <w:spacing w:after="300" w:line="276" w:lineRule="auto"/>
              <w:jc w:val="center"/>
              <w:textAlignment w:val="auto"/>
              <w:rPr>
                <w:rFonts w:ascii="Arial" w:eastAsia="Times New Roman" w:hAnsi="Arial" w:cs="Arial"/>
                <w:b/>
                <w:kern w:val="0"/>
                <w:lang w:eastAsia="el-GR" w:bidi="ar-SA"/>
              </w:rPr>
            </w:pPr>
            <w:r w:rsidRPr="00D4494A">
              <w:rPr>
                <w:rFonts w:ascii="Arial" w:eastAsia="Times New Roman" w:hAnsi="Arial" w:cs="Arial"/>
                <w:kern w:val="0"/>
                <w:lang w:eastAsia="el-GR" w:bidi="ar-SA"/>
              </w:rPr>
              <w:t>Σοφία Τσαγκαράκη</w:t>
            </w:r>
          </w:p>
        </w:tc>
      </w:tr>
    </w:tbl>
    <w:p w14:paraId="34C32D39" w14:textId="77777777" w:rsidR="006A2A63" w:rsidRPr="00D4494A" w:rsidRDefault="006A2A63" w:rsidP="006A2A63">
      <w:pPr>
        <w:widowControl/>
        <w:shd w:val="clear" w:color="auto" w:fill="FFFFFF"/>
        <w:suppressAutoHyphens w:val="0"/>
        <w:autoSpaceDN/>
        <w:spacing w:after="300" w:line="276" w:lineRule="auto"/>
        <w:jc w:val="center"/>
        <w:textAlignment w:val="auto"/>
        <w:rPr>
          <w:rFonts w:ascii="Arial" w:eastAsia="Times New Roman" w:hAnsi="Arial" w:cs="Arial"/>
          <w:b/>
          <w:kern w:val="0"/>
          <w:lang w:eastAsia="el-GR" w:bidi="ar-SA"/>
        </w:rPr>
      </w:pPr>
    </w:p>
    <w:sectPr w:rsidR="006A2A63" w:rsidRPr="00D4494A" w:rsidSect="002F70D8">
      <w:headerReference w:type="default" r:id="rId10"/>
      <w:footerReference w:type="default" r:id="rId11"/>
      <w:pgSz w:w="11906" w:h="16838"/>
      <w:pgMar w:top="1589" w:right="1134" w:bottom="1134" w:left="1134" w:header="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A061" w14:textId="77777777" w:rsidR="006F1B62" w:rsidRDefault="006F1B62">
      <w:r>
        <w:separator/>
      </w:r>
    </w:p>
  </w:endnote>
  <w:endnote w:type="continuationSeparator" w:id="0">
    <w:p w14:paraId="5FFB15FE" w14:textId="77777777" w:rsidR="006F1B62" w:rsidRDefault="006F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F Din Display">
    <w:altName w:val="Franklin Gothic Medium Cond"/>
    <w:panose1 w:val="00000000000000000000"/>
    <w:charset w:val="00"/>
    <w:family w:val="modern"/>
    <w:notTrueType/>
    <w:pitch w:val="variable"/>
    <w:sig w:usb0="80000087" w:usb1="0000000A" w:usb2="00000000" w:usb3="00000000" w:csb0="00000009" w:csb1="00000000"/>
  </w:font>
  <w:font w:name="Open Sans ExtraBol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F08C" w14:textId="5CD4CA2A" w:rsidR="005136FD" w:rsidRPr="00FE0F42" w:rsidRDefault="00EA0708">
    <w:pPr>
      <w:pStyle w:val="Footer"/>
      <w:tabs>
        <w:tab w:val="clear" w:pos="8306"/>
        <w:tab w:val="right" w:pos="8931"/>
      </w:tabs>
      <w:jc w:val="center"/>
      <w:rPr>
        <w:rFonts w:ascii="Arial" w:hAnsi="Arial" w:cs="Arial"/>
        <w:b/>
        <w:bCs/>
        <w:color w:val="121478"/>
        <w:sz w:val="16"/>
        <w:szCs w:val="16"/>
      </w:rPr>
    </w:pPr>
    <w:r w:rsidRPr="00FE0F42">
      <w:rPr>
        <w:rFonts w:ascii="Arial" w:hAnsi="Arial" w:cs="Arial"/>
        <w:b/>
        <w:bCs/>
        <w:i/>
        <w:color w:val="121478"/>
        <w:sz w:val="16"/>
        <w:szCs w:val="16"/>
      </w:rPr>
      <w:t>Φιλοθέου Α΄8 – Ιεράπετρα Κρήτης,Τ.Κ. 722 00, Τηλ.: 284</w:t>
    </w:r>
    <w:r w:rsidR="00782B72">
      <w:rPr>
        <w:rFonts w:ascii="Arial" w:hAnsi="Arial" w:cs="Arial"/>
        <w:b/>
        <w:bCs/>
        <w:i/>
        <w:color w:val="121478"/>
        <w:sz w:val="16"/>
        <w:szCs w:val="16"/>
      </w:rPr>
      <w:t>10</w:t>
    </w:r>
    <w:r w:rsidRPr="00FE0F42">
      <w:rPr>
        <w:rFonts w:ascii="Arial" w:hAnsi="Arial" w:cs="Arial"/>
        <w:b/>
        <w:bCs/>
        <w:i/>
        <w:color w:val="121478"/>
        <w:sz w:val="16"/>
        <w:szCs w:val="16"/>
      </w:rPr>
      <w:t>.</w:t>
    </w:r>
    <w:r w:rsidR="00782B72">
      <w:rPr>
        <w:rFonts w:ascii="Arial" w:hAnsi="Arial" w:cs="Arial"/>
        <w:b/>
        <w:bCs/>
        <w:i/>
        <w:color w:val="121478"/>
        <w:sz w:val="16"/>
        <w:szCs w:val="16"/>
      </w:rPr>
      <w:t>32158</w:t>
    </w:r>
    <w:r w:rsidRPr="00FE0F42">
      <w:rPr>
        <w:rFonts w:ascii="Arial" w:hAnsi="Arial" w:cs="Arial"/>
        <w:b/>
        <w:bCs/>
        <w:i/>
        <w:color w:val="121478"/>
        <w:sz w:val="16"/>
        <w:szCs w:val="16"/>
      </w:rPr>
      <w:t>,</w:t>
    </w:r>
  </w:p>
  <w:p w14:paraId="6380E214" w14:textId="77777777" w:rsidR="005136FD" w:rsidRPr="00FE0F42" w:rsidRDefault="00EA0708">
    <w:pPr>
      <w:pStyle w:val="Footer"/>
      <w:tabs>
        <w:tab w:val="clear" w:pos="8306"/>
        <w:tab w:val="right" w:pos="8931"/>
      </w:tabs>
      <w:jc w:val="center"/>
      <w:rPr>
        <w:rFonts w:ascii="Arial" w:hAnsi="Arial" w:cs="Arial"/>
        <w:b/>
        <w:bCs/>
        <w:color w:val="121478"/>
        <w:sz w:val="16"/>
        <w:szCs w:val="16"/>
        <w:lang w:val="en-US"/>
      </w:rPr>
    </w:pPr>
    <w:r w:rsidRPr="00FE0F42">
      <w:rPr>
        <w:rFonts w:ascii="Arial" w:hAnsi="Arial" w:cs="Arial"/>
        <w:b/>
        <w:bCs/>
        <w:i/>
        <w:color w:val="121478"/>
        <w:sz w:val="16"/>
        <w:szCs w:val="16"/>
        <w:lang w:val="en-US"/>
      </w:rPr>
      <w:t>E</w:t>
    </w:r>
    <w:r w:rsidRPr="00FE0F42">
      <w:rPr>
        <w:rFonts w:ascii="Arial" w:hAnsi="Arial" w:cs="Arial"/>
        <w:b/>
        <w:bCs/>
        <w:i/>
        <w:color w:val="121478"/>
        <w:sz w:val="16"/>
        <w:szCs w:val="16"/>
      </w:rPr>
      <w:t>-</w:t>
    </w:r>
    <w:r w:rsidRPr="00FE0F42">
      <w:rPr>
        <w:rFonts w:ascii="Arial" w:hAnsi="Arial" w:cs="Arial"/>
        <w:b/>
        <w:bCs/>
        <w:i/>
        <w:color w:val="121478"/>
        <w:sz w:val="16"/>
        <w:szCs w:val="16"/>
        <w:lang w:val="en-US"/>
      </w:rPr>
      <w:t>mail</w:t>
    </w:r>
    <w:r w:rsidRPr="00FE0F42">
      <w:rPr>
        <w:rFonts w:ascii="Arial" w:hAnsi="Arial" w:cs="Arial"/>
        <w:b/>
        <w:bCs/>
        <w:i/>
        <w:color w:val="121478"/>
        <w:sz w:val="16"/>
        <w:szCs w:val="16"/>
      </w:rPr>
      <w:t xml:space="preserve">: </w:t>
    </w:r>
    <w:r w:rsidR="005A2109" w:rsidRPr="00FE0F42">
      <w:rPr>
        <w:rFonts w:ascii="Arial" w:hAnsi="Arial" w:cs="Arial"/>
        <w:b/>
        <w:bCs/>
        <w:i/>
        <w:color w:val="121478"/>
        <w:sz w:val="16"/>
        <w:szCs w:val="16"/>
        <w:lang w:val="en-US"/>
      </w:rPr>
      <w:t>kedilasithiou@gmail.com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7453" w14:textId="77777777" w:rsidR="006F1B62" w:rsidRDefault="006F1B62">
      <w:r>
        <w:rPr>
          <w:color w:val="000000"/>
        </w:rPr>
        <w:separator/>
      </w:r>
    </w:p>
  </w:footnote>
  <w:footnote w:type="continuationSeparator" w:id="0">
    <w:p w14:paraId="3D22F007" w14:textId="77777777" w:rsidR="006F1B62" w:rsidRDefault="006F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E8C7" w14:textId="1B324AEE" w:rsidR="00E07E9C" w:rsidRPr="003A5370" w:rsidRDefault="00710CC2" w:rsidP="00D3226A">
    <w:pPr>
      <w:pStyle w:val="Standard"/>
      <w:tabs>
        <w:tab w:val="left" w:pos="1320"/>
      </w:tabs>
      <w:rPr>
        <w:rFonts w:ascii="PF Din Display" w:hAnsi="PF Din Display"/>
        <w:b/>
        <w:color w:val="5D000C"/>
        <w:sz w:val="32"/>
        <w:szCs w:val="32"/>
      </w:rPr>
    </w:pPr>
    <w:r>
      <w:rPr>
        <w:rFonts w:ascii="PF Din Display" w:hAnsi="PF Din Display"/>
        <w:b/>
        <w:noProof/>
        <w:color w:val="5D000C"/>
        <w:sz w:val="32"/>
        <w:szCs w:val="32"/>
      </w:rPr>
      <w:drawing>
        <wp:anchor distT="0" distB="0" distL="114300" distR="114300" simplePos="0" relativeHeight="251658240" behindDoc="0" locked="0" layoutInCell="1" allowOverlap="1" wp14:anchorId="3892B2DD" wp14:editId="6E21413C">
          <wp:simplePos x="0" y="0"/>
          <wp:positionH relativeFrom="column">
            <wp:posOffset>45720</wp:posOffset>
          </wp:positionH>
          <wp:positionV relativeFrom="paragraph">
            <wp:posOffset>34925</wp:posOffset>
          </wp:positionV>
          <wp:extent cx="902525" cy="902525"/>
          <wp:effectExtent l="0" t="0" r="0" b="0"/>
          <wp:wrapNone/>
          <wp:docPr id="10" name="Picture 10" descr="Diagram&#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02525" cy="902525"/>
                  </a:xfrm>
                  <a:prstGeom prst="rect">
                    <a:avLst/>
                  </a:prstGeom>
                </pic:spPr>
              </pic:pic>
            </a:graphicData>
          </a:graphic>
          <wp14:sizeRelH relativeFrom="margin">
            <wp14:pctWidth>0</wp14:pctWidth>
          </wp14:sizeRelH>
          <wp14:sizeRelV relativeFrom="margin">
            <wp14:pctHeight>0</wp14:pctHeight>
          </wp14:sizeRelV>
        </wp:anchor>
      </w:drawing>
    </w:r>
  </w:p>
  <w:p w14:paraId="456BEE0E" w14:textId="0392361B" w:rsidR="00C7628C" w:rsidRPr="00736D7A" w:rsidRDefault="00D3226A" w:rsidP="00AF2D4A">
    <w:pPr>
      <w:pStyle w:val="Standard"/>
      <w:tabs>
        <w:tab w:val="left" w:pos="1320"/>
      </w:tabs>
      <w:jc w:val="center"/>
      <w:rPr>
        <w:rFonts w:ascii="Open Sans ExtraBold" w:hAnsi="Open Sans ExtraBold" w:cs="Open Sans ExtraBold"/>
        <w:b/>
        <w:color w:val="141478"/>
      </w:rPr>
    </w:pPr>
    <w:r w:rsidRPr="00736D7A">
      <w:rPr>
        <w:rFonts w:ascii="Arial" w:hAnsi="Arial" w:cs="Arial"/>
        <w:b/>
        <w:color w:val="141478"/>
        <w:sz w:val="32"/>
        <w:szCs w:val="32"/>
      </w:rPr>
      <w:t>Κέντρο Διαμεσολάβησης Λασιθίου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5779B"/>
    <w:multiLevelType w:val="hybridMultilevel"/>
    <w:tmpl w:val="921CA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E6F0894"/>
    <w:multiLevelType w:val="hybridMultilevel"/>
    <w:tmpl w:val="776E4F66"/>
    <w:lvl w:ilvl="0" w:tplc="6430EC32">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63102539"/>
    <w:multiLevelType w:val="hybridMultilevel"/>
    <w:tmpl w:val="7FBCF846"/>
    <w:lvl w:ilvl="0" w:tplc="6430EC32">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23517025">
    <w:abstractNumId w:val="1"/>
  </w:num>
  <w:num w:numId="2" w16cid:durableId="874856275">
    <w:abstractNumId w:val="2"/>
  </w:num>
  <w:num w:numId="3" w16cid:durableId="178880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34"/>
    <w:rsid w:val="00006FC4"/>
    <w:rsid w:val="000141BE"/>
    <w:rsid w:val="00024732"/>
    <w:rsid w:val="00035245"/>
    <w:rsid w:val="00070939"/>
    <w:rsid w:val="000C1000"/>
    <w:rsid w:val="00104E2B"/>
    <w:rsid w:val="00114F70"/>
    <w:rsid w:val="0012228C"/>
    <w:rsid w:val="001465D3"/>
    <w:rsid w:val="00151505"/>
    <w:rsid w:val="00164C0F"/>
    <w:rsid w:val="001A2B75"/>
    <w:rsid w:val="001D7638"/>
    <w:rsid w:val="001F22B5"/>
    <w:rsid w:val="00226A77"/>
    <w:rsid w:val="002464AB"/>
    <w:rsid w:val="00257CDE"/>
    <w:rsid w:val="00263AF1"/>
    <w:rsid w:val="002661C5"/>
    <w:rsid w:val="002B79E3"/>
    <w:rsid w:val="002D6653"/>
    <w:rsid w:val="002F30A7"/>
    <w:rsid w:val="002F4652"/>
    <w:rsid w:val="002F70D8"/>
    <w:rsid w:val="003222EA"/>
    <w:rsid w:val="00324B74"/>
    <w:rsid w:val="00327EE6"/>
    <w:rsid w:val="00377513"/>
    <w:rsid w:val="00384D18"/>
    <w:rsid w:val="003A4E92"/>
    <w:rsid w:val="003A5370"/>
    <w:rsid w:val="003A5552"/>
    <w:rsid w:val="003C318A"/>
    <w:rsid w:val="003D19D9"/>
    <w:rsid w:val="003E2257"/>
    <w:rsid w:val="0040767F"/>
    <w:rsid w:val="00436FC1"/>
    <w:rsid w:val="004540CC"/>
    <w:rsid w:val="00465A32"/>
    <w:rsid w:val="004875FE"/>
    <w:rsid w:val="00487672"/>
    <w:rsid w:val="004A3DFC"/>
    <w:rsid w:val="004B6B56"/>
    <w:rsid w:val="004D36DF"/>
    <w:rsid w:val="005136FD"/>
    <w:rsid w:val="0053185C"/>
    <w:rsid w:val="0054090B"/>
    <w:rsid w:val="00540F24"/>
    <w:rsid w:val="005A2109"/>
    <w:rsid w:val="005A7165"/>
    <w:rsid w:val="005B01EE"/>
    <w:rsid w:val="005B2729"/>
    <w:rsid w:val="005F790E"/>
    <w:rsid w:val="0061472F"/>
    <w:rsid w:val="00623A30"/>
    <w:rsid w:val="00623C2B"/>
    <w:rsid w:val="00640773"/>
    <w:rsid w:val="0066265D"/>
    <w:rsid w:val="00667832"/>
    <w:rsid w:val="006A2041"/>
    <w:rsid w:val="006A2A63"/>
    <w:rsid w:val="006F1B62"/>
    <w:rsid w:val="00710CC2"/>
    <w:rsid w:val="00736D7A"/>
    <w:rsid w:val="007439DD"/>
    <w:rsid w:val="00755CDB"/>
    <w:rsid w:val="00761FA2"/>
    <w:rsid w:val="00763328"/>
    <w:rsid w:val="00765DF1"/>
    <w:rsid w:val="00782B72"/>
    <w:rsid w:val="007B5CB8"/>
    <w:rsid w:val="007F4D5F"/>
    <w:rsid w:val="0080107E"/>
    <w:rsid w:val="008041F4"/>
    <w:rsid w:val="00834278"/>
    <w:rsid w:val="008372E2"/>
    <w:rsid w:val="008511B3"/>
    <w:rsid w:val="0088227B"/>
    <w:rsid w:val="008A26CB"/>
    <w:rsid w:val="008B62EE"/>
    <w:rsid w:val="008C0E27"/>
    <w:rsid w:val="008C19A2"/>
    <w:rsid w:val="00941508"/>
    <w:rsid w:val="00947604"/>
    <w:rsid w:val="009504A1"/>
    <w:rsid w:val="009570FB"/>
    <w:rsid w:val="009625EA"/>
    <w:rsid w:val="00985EA5"/>
    <w:rsid w:val="00987FC8"/>
    <w:rsid w:val="00995BAB"/>
    <w:rsid w:val="009F2021"/>
    <w:rsid w:val="00A2615C"/>
    <w:rsid w:val="00AA5823"/>
    <w:rsid w:val="00AD29AE"/>
    <w:rsid w:val="00AF2D4A"/>
    <w:rsid w:val="00AF5A24"/>
    <w:rsid w:val="00B01A92"/>
    <w:rsid w:val="00B32B48"/>
    <w:rsid w:val="00B42CD3"/>
    <w:rsid w:val="00B6622D"/>
    <w:rsid w:val="00B74972"/>
    <w:rsid w:val="00B8500A"/>
    <w:rsid w:val="00BC0E95"/>
    <w:rsid w:val="00C1717B"/>
    <w:rsid w:val="00C74BA6"/>
    <w:rsid w:val="00C7628C"/>
    <w:rsid w:val="00C8280E"/>
    <w:rsid w:val="00C85634"/>
    <w:rsid w:val="00CA4FDD"/>
    <w:rsid w:val="00CC02E4"/>
    <w:rsid w:val="00CC488E"/>
    <w:rsid w:val="00CC6CF3"/>
    <w:rsid w:val="00CD03AD"/>
    <w:rsid w:val="00CD758A"/>
    <w:rsid w:val="00CF17AA"/>
    <w:rsid w:val="00D11D36"/>
    <w:rsid w:val="00D15D9C"/>
    <w:rsid w:val="00D3226A"/>
    <w:rsid w:val="00D42DEC"/>
    <w:rsid w:val="00D440C6"/>
    <w:rsid w:val="00D4494A"/>
    <w:rsid w:val="00D650BF"/>
    <w:rsid w:val="00D7059E"/>
    <w:rsid w:val="00DC0E3A"/>
    <w:rsid w:val="00DF0979"/>
    <w:rsid w:val="00E03969"/>
    <w:rsid w:val="00E07E9C"/>
    <w:rsid w:val="00E25797"/>
    <w:rsid w:val="00E52D0F"/>
    <w:rsid w:val="00E613D2"/>
    <w:rsid w:val="00E9703C"/>
    <w:rsid w:val="00EA0708"/>
    <w:rsid w:val="00EA43E4"/>
    <w:rsid w:val="00EB0024"/>
    <w:rsid w:val="00EC7852"/>
    <w:rsid w:val="00EE2001"/>
    <w:rsid w:val="00EF2149"/>
    <w:rsid w:val="00F111EE"/>
    <w:rsid w:val="00F23410"/>
    <w:rsid w:val="00F33547"/>
    <w:rsid w:val="00F8284B"/>
    <w:rsid w:val="00FE0F42"/>
    <w:rsid w:val="00FF1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265E"/>
  <w15:docId w15:val="{D5B87D35-E20E-45A3-B816-28342B49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0A"/>
  </w:style>
  <w:style w:type="paragraph" w:styleId="Heading3">
    <w:name w:val="heading 3"/>
    <w:basedOn w:val="Normal"/>
    <w:link w:val="Heading3Char"/>
    <w:uiPriority w:val="9"/>
    <w:qFormat/>
    <w:rsid w:val="004540CC"/>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500A"/>
  </w:style>
  <w:style w:type="paragraph" w:customStyle="1" w:styleId="Heading">
    <w:name w:val="Heading"/>
    <w:basedOn w:val="Standard"/>
    <w:next w:val="Textbody"/>
    <w:rsid w:val="00B8500A"/>
    <w:pPr>
      <w:keepNext/>
      <w:spacing w:before="240" w:after="120"/>
    </w:pPr>
    <w:rPr>
      <w:rFonts w:ascii="Arial" w:eastAsia="Microsoft YaHei" w:hAnsi="Arial"/>
      <w:sz w:val="28"/>
      <w:szCs w:val="28"/>
    </w:rPr>
  </w:style>
  <w:style w:type="paragraph" w:customStyle="1" w:styleId="Textbody">
    <w:name w:val="Text body"/>
    <w:basedOn w:val="Standard"/>
    <w:rsid w:val="00B8500A"/>
    <w:pPr>
      <w:spacing w:after="120"/>
    </w:pPr>
  </w:style>
  <w:style w:type="paragraph" w:styleId="List">
    <w:name w:val="List"/>
    <w:basedOn w:val="Textbody"/>
    <w:rsid w:val="00B8500A"/>
  </w:style>
  <w:style w:type="paragraph" w:styleId="Caption">
    <w:name w:val="caption"/>
    <w:basedOn w:val="Standard"/>
    <w:rsid w:val="00B8500A"/>
    <w:pPr>
      <w:suppressLineNumbers/>
      <w:spacing w:before="120" w:after="120"/>
    </w:pPr>
    <w:rPr>
      <w:i/>
      <w:iCs/>
    </w:rPr>
  </w:style>
  <w:style w:type="paragraph" w:customStyle="1" w:styleId="Index">
    <w:name w:val="Index"/>
    <w:basedOn w:val="Standard"/>
    <w:rsid w:val="00B8500A"/>
    <w:pPr>
      <w:suppressLineNumbers/>
    </w:pPr>
  </w:style>
  <w:style w:type="paragraph" w:styleId="Footer">
    <w:name w:val="footer"/>
    <w:basedOn w:val="Standard"/>
    <w:rsid w:val="00B8500A"/>
    <w:pPr>
      <w:suppressLineNumbers/>
      <w:tabs>
        <w:tab w:val="center" w:pos="4153"/>
        <w:tab w:val="right" w:pos="8306"/>
      </w:tabs>
    </w:pPr>
  </w:style>
  <w:style w:type="paragraph" w:styleId="Header">
    <w:name w:val="header"/>
    <w:basedOn w:val="Standard"/>
    <w:rsid w:val="00B8500A"/>
    <w:pPr>
      <w:suppressLineNumbers/>
      <w:tabs>
        <w:tab w:val="center" w:pos="4819"/>
        <w:tab w:val="right" w:pos="9638"/>
      </w:tabs>
    </w:pPr>
  </w:style>
  <w:style w:type="character" w:customStyle="1" w:styleId="Internetlink">
    <w:name w:val="Internet link"/>
    <w:rsid w:val="00B8500A"/>
    <w:rPr>
      <w:color w:val="000080"/>
      <w:u w:val="single"/>
    </w:rPr>
  </w:style>
  <w:style w:type="character" w:customStyle="1" w:styleId="Heading3Char">
    <w:name w:val="Heading 3 Char"/>
    <w:basedOn w:val="DefaultParagraphFont"/>
    <w:link w:val="Heading3"/>
    <w:uiPriority w:val="9"/>
    <w:rsid w:val="004540CC"/>
    <w:rPr>
      <w:rFonts w:eastAsia="Times New Roman" w:cs="Times New Roman"/>
      <w:b/>
      <w:bCs/>
      <w:kern w:val="0"/>
      <w:sz w:val="27"/>
      <w:szCs w:val="27"/>
      <w:lang w:eastAsia="el-GR" w:bidi="ar-SA"/>
    </w:rPr>
  </w:style>
  <w:style w:type="paragraph" w:styleId="NormalWeb">
    <w:name w:val="Normal (Web)"/>
    <w:basedOn w:val="Normal"/>
    <w:uiPriority w:val="99"/>
    <w:semiHidden/>
    <w:unhideWhenUsed/>
    <w:rsid w:val="004540CC"/>
    <w:pPr>
      <w:widowControl/>
      <w:suppressAutoHyphens w:val="0"/>
      <w:autoSpaceDN/>
      <w:spacing w:before="100" w:beforeAutospacing="1" w:after="100" w:afterAutospacing="1"/>
      <w:textAlignment w:val="auto"/>
    </w:pPr>
    <w:rPr>
      <w:rFonts w:eastAsia="Times New Roman" w:cs="Times New Roman"/>
      <w:kern w:val="0"/>
      <w:lang w:eastAsia="el-GR" w:bidi="ar-SA"/>
    </w:rPr>
  </w:style>
  <w:style w:type="character" w:styleId="Strong">
    <w:name w:val="Strong"/>
    <w:basedOn w:val="DefaultParagraphFont"/>
    <w:uiPriority w:val="22"/>
    <w:qFormat/>
    <w:rsid w:val="004540CC"/>
    <w:rPr>
      <w:b/>
      <w:bCs/>
    </w:rPr>
  </w:style>
  <w:style w:type="character" w:styleId="Emphasis">
    <w:name w:val="Emphasis"/>
    <w:basedOn w:val="DefaultParagraphFont"/>
    <w:uiPriority w:val="20"/>
    <w:qFormat/>
    <w:rsid w:val="004540CC"/>
    <w:rPr>
      <w:i/>
      <w:iCs/>
    </w:rPr>
  </w:style>
  <w:style w:type="character" w:styleId="Hyperlink">
    <w:name w:val="Hyperlink"/>
    <w:basedOn w:val="DefaultParagraphFont"/>
    <w:uiPriority w:val="99"/>
    <w:unhideWhenUsed/>
    <w:rsid w:val="004540CC"/>
    <w:rPr>
      <w:color w:val="0000FF"/>
      <w:u w:val="single"/>
    </w:rPr>
  </w:style>
  <w:style w:type="paragraph" w:styleId="NoSpacing">
    <w:name w:val="No Spacing"/>
    <w:uiPriority w:val="1"/>
    <w:qFormat/>
    <w:rsid w:val="004540CC"/>
    <w:rPr>
      <w:szCs w:val="21"/>
    </w:rPr>
  </w:style>
  <w:style w:type="character" w:customStyle="1" w:styleId="UnresolvedMention1">
    <w:name w:val="Unresolved Mention1"/>
    <w:basedOn w:val="DefaultParagraphFont"/>
    <w:uiPriority w:val="99"/>
    <w:semiHidden/>
    <w:unhideWhenUsed/>
    <w:rsid w:val="002D6653"/>
    <w:rPr>
      <w:color w:val="605E5C"/>
      <w:shd w:val="clear" w:color="auto" w:fill="E1DFDD"/>
    </w:rPr>
  </w:style>
  <w:style w:type="paragraph" w:styleId="ListParagraph">
    <w:name w:val="List Paragraph"/>
    <w:basedOn w:val="Normal"/>
    <w:uiPriority w:val="34"/>
    <w:qFormat/>
    <w:rsid w:val="00E03969"/>
    <w:pPr>
      <w:ind w:left="720"/>
      <w:contextualSpacing/>
    </w:pPr>
    <w:rPr>
      <w:szCs w:val="21"/>
    </w:rPr>
  </w:style>
  <w:style w:type="character" w:styleId="UnresolvedMention">
    <w:name w:val="Unresolved Mention"/>
    <w:basedOn w:val="DefaultParagraphFont"/>
    <w:uiPriority w:val="99"/>
    <w:semiHidden/>
    <w:unhideWhenUsed/>
    <w:rsid w:val="00667832"/>
    <w:rPr>
      <w:color w:val="605E5C"/>
      <w:shd w:val="clear" w:color="auto" w:fill="E1DFDD"/>
    </w:rPr>
  </w:style>
  <w:style w:type="table" w:styleId="TableGrid">
    <w:name w:val="Table Grid"/>
    <w:basedOn w:val="TableNormal"/>
    <w:uiPriority w:val="39"/>
    <w:rsid w:val="006A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324">
      <w:bodyDiv w:val="1"/>
      <w:marLeft w:val="0"/>
      <w:marRight w:val="0"/>
      <w:marTop w:val="0"/>
      <w:marBottom w:val="0"/>
      <w:divBdr>
        <w:top w:val="none" w:sz="0" w:space="0" w:color="auto"/>
        <w:left w:val="none" w:sz="0" w:space="0" w:color="auto"/>
        <w:bottom w:val="none" w:sz="0" w:space="0" w:color="auto"/>
        <w:right w:val="none" w:sz="0" w:space="0" w:color="auto"/>
      </w:divBdr>
    </w:div>
    <w:div w:id="828135795">
      <w:bodyDiv w:val="1"/>
      <w:marLeft w:val="0"/>
      <w:marRight w:val="0"/>
      <w:marTop w:val="0"/>
      <w:marBottom w:val="0"/>
      <w:divBdr>
        <w:top w:val="none" w:sz="0" w:space="0" w:color="auto"/>
        <w:left w:val="none" w:sz="0" w:space="0" w:color="auto"/>
        <w:bottom w:val="none" w:sz="0" w:space="0" w:color="auto"/>
        <w:right w:val="none" w:sz="0" w:space="0" w:color="auto"/>
      </w:divBdr>
      <w:divsChild>
        <w:div w:id="1416247453">
          <w:marLeft w:val="0"/>
          <w:marRight w:val="0"/>
          <w:marTop w:val="0"/>
          <w:marBottom w:val="300"/>
          <w:divBdr>
            <w:top w:val="none" w:sz="0" w:space="0" w:color="auto"/>
            <w:left w:val="none" w:sz="0" w:space="0" w:color="auto"/>
            <w:bottom w:val="none" w:sz="0" w:space="0" w:color="auto"/>
            <w:right w:val="none" w:sz="0" w:space="0" w:color="auto"/>
          </w:divBdr>
          <w:divsChild>
            <w:div w:id="382867757">
              <w:marLeft w:val="0"/>
              <w:marRight w:val="150"/>
              <w:marTop w:val="0"/>
              <w:marBottom w:val="0"/>
              <w:divBdr>
                <w:top w:val="none" w:sz="0" w:space="0" w:color="auto"/>
                <w:left w:val="none" w:sz="0" w:space="0" w:color="auto"/>
                <w:bottom w:val="none" w:sz="0" w:space="0" w:color="auto"/>
                <w:right w:val="none" w:sz="0" w:space="0" w:color="auto"/>
              </w:divBdr>
            </w:div>
          </w:divsChild>
        </w:div>
        <w:div w:id="2100826224">
          <w:marLeft w:val="0"/>
          <w:marRight w:val="0"/>
          <w:marTop w:val="0"/>
          <w:marBottom w:val="0"/>
          <w:divBdr>
            <w:top w:val="none" w:sz="0" w:space="0" w:color="auto"/>
            <w:left w:val="none" w:sz="0" w:space="0" w:color="auto"/>
            <w:bottom w:val="none" w:sz="0" w:space="0" w:color="auto"/>
            <w:right w:val="none" w:sz="0" w:space="0" w:color="auto"/>
          </w:divBdr>
        </w:div>
      </w:divsChild>
    </w:div>
    <w:div w:id="1276407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ila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dilasithiou@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kedil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AB29-CC3D-4CC1-91FD-222CA2AD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792</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Ανακοίνωση Σεμιναρίου</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 Σεμιναρίου</dc:title>
  <dc:subject>Μετεκπαίδευση</dc:subject>
  <dc:creator>ΚΕΔΙΛΑΣ</dc:creator>
  <cp:lastModifiedBy>Nikolaos Mamoulakis</cp:lastModifiedBy>
  <cp:revision>7</cp:revision>
  <cp:lastPrinted>2021-11-24T19:32:00Z</cp:lastPrinted>
  <dcterms:created xsi:type="dcterms:W3CDTF">2022-08-12T16:01:00Z</dcterms:created>
  <dcterms:modified xsi:type="dcterms:W3CDTF">2022-08-24T10:39:00Z</dcterms:modified>
</cp:coreProperties>
</file>