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0829E" w14:textId="4BBB9ED6" w:rsidR="00150027" w:rsidRPr="00954C84" w:rsidRDefault="00150027" w:rsidP="00F5169D">
      <w:pPr>
        <w:pStyle w:val="Heading1"/>
        <w:jc w:val="center"/>
      </w:pPr>
      <w:r w:rsidRPr="00954C84">
        <w:t>ΔΕΛΤΙΟ ΤΥΠΟΥ</w:t>
      </w:r>
    </w:p>
    <w:p w14:paraId="63CFD278" w14:textId="0C534DDA" w:rsidR="00150027" w:rsidRPr="00954C84" w:rsidRDefault="00150027" w:rsidP="00954C84">
      <w:pPr>
        <w:pStyle w:val="ListParagraph"/>
        <w:tabs>
          <w:tab w:val="left" w:pos="0"/>
        </w:tabs>
        <w:ind w:left="0"/>
        <w:jc w:val="both"/>
        <w:rPr>
          <w:rFonts w:ascii="Calibri" w:hAnsi="Calibri" w:cs="Calibri"/>
          <w:b/>
          <w:color w:val="000000"/>
        </w:rPr>
      </w:pPr>
    </w:p>
    <w:p w14:paraId="36CA3517" w14:textId="1B96CFFC" w:rsidR="00150027" w:rsidRPr="00954C84" w:rsidRDefault="00C97CD2" w:rsidP="00F5169D">
      <w:pPr>
        <w:pStyle w:val="ListParagraph"/>
        <w:tabs>
          <w:tab w:val="left" w:pos="0"/>
        </w:tabs>
        <w:ind w:left="0"/>
        <w:jc w:val="center"/>
        <w:rPr>
          <w:rFonts w:ascii="Calibri" w:hAnsi="Calibri" w:cs="Calibri"/>
          <w:b/>
          <w:color w:val="000000"/>
        </w:rPr>
      </w:pPr>
      <w:r>
        <w:rPr>
          <w:rFonts w:ascii="Calibri" w:hAnsi="Calibri" w:cs="Calibri"/>
          <w:b/>
          <w:color w:val="000000"/>
        </w:rPr>
        <w:t>Διοργάνωση</w:t>
      </w:r>
      <w:r w:rsidR="00DC2D84" w:rsidRPr="00954C84">
        <w:rPr>
          <w:rFonts w:ascii="Calibri" w:hAnsi="Calibri" w:cs="Calibri"/>
          <w:b/>
          <w:color w:val="000000"/>
        </w:rPr>
        <w:t xml:space="preserve"> του</w:t>
      </w:r>
      <w:r w:rsidR="00150027" w:rsidRPr="00954C84">
        <w:rPr>
          <w:rFonts w:ascii="Calibri" w:hAnsi="Calibri" w:cs="Calibri"/>
          <w:b/>
          <w:color w:val="000000"/>
        </w:rPr>
        <w:t xml:space="preserve"> 1</w:t>
      </w:r>
      <w:r w:rsidR="00150027" w:rsidRPr="00954C84">
        <w:rPr>
          <w:rFonts w:ascii="Calibri" w:hAnsi="Calibri" w:cs="Calibri"/>
          <w:b/>
          <w:color w:val="000000"/>
          <w:vertAlign w:val="superscript"/>
        </w:rPr>
        <w:t>ου</w:t>
      </w:r>
      <w:r w:rsidR="00150027" w:rsidRPr="00954C84">
        <w:rPr>
          <w:rFonts w:ascii="Calibri" w:hAnsi="Calibri" w:cs="Calibri"/>
          <w:b/>
          <w:color w:val="000000"/>
        </w:rPr>
        <w:t xml:space="preserve"> ΦΕΣΤΙΒΑΛ ΔΙΑΜΕΣΟΛΑΒΗΣΗΣ</w:t>
      </w:r>
    </w:p>
    <w:p w14:paraId="066371A0" w14:textId="77777777" w:rsidR="00954C84" w:rsidRPr="00954C84" w:rsidRDefault="00150027" w:rsidP="00954C84">
      <w:pPr>
        <w:pStyle w:val="ListParagraph"/>
        <w:tabs>
          <w:tab w:val="left" w:pos="0"/>
        </w:tabs>
        <w:ind w:left="0"/>
        <w:jc w:val="both"/>
        <w:rPr>
          <w:rFonts w:ascii="Calibri" w:hAnsi="Calibri" w:cs="Calibri"/>
          <w:b/>
          <w:color w:val="000000"/>
        </w:rPr>
      </w:pPr>
      <w:r w:rsidRPr="00954C84">
        <w:rPr>
          <w:rFonts w:ascii="Calibri" w:hAnsi="Calibri" w:cs="Calibri"/>
          <w:b/>
          <w:color w:val="000000"/>
        </w:rPr>
        <w:tab/>
      </w:r>
      <w:r w:rsidRPr="00954C84">
        <w:rPr>
          <w:rFonts w:ascii="Calibri" w:hAnsi="Calibri" w:cs="Calibri"/>
          <w:b/>
          <w:color w:val="000000"/>
        </w:rPr>
        <w:tab/>
      </w:r>
      <w:r w:rsidRPr="00954C84">
        <w:rPr>
          <w:rFonts w:ascii="Calibri" w:hAnsi="Calibri" w:cs="Calibri"/>
          <w:b/>
          <w:color w:val="000000"/>
        </w:rPr>
        <w:tab/>
      </w:r>
      <w:r w:rsidRPr="00954C84">
        <w:rPr>
          <w:rFonts w:ascii="Calibri" w:hAnsi="Calibri" w:cs="Calibri"/>
          <w:b/>
          <w:color w:val="000000"/>
        </w:rPr>
        <w:tab/>
      </w:r>
    </w:p>
    <w:p w14:paraId="300AB86E" w14:textId="6E701C91" w:rsidR="00150027" w:rsidRPr="00954C84" w:rsidRDefault="00150027" w:rsidP="00954C84">
      <w:pPr>
        <w:pStyle w:val="ListParagraph"/>
        <w:tabs>
          <w:tab w:val="left" w:pos="0"/>
        </w:tabs>
        <w:ind w:left="0"/>
        <w:jc w:val="both"/>
        <w:rPr>
          <w:rFonts w:ascii="Calibri" w:hAnsi="Calibri" w:cs="Calibri"/>
          <w:b/>
          <w:color w:val="000000"/>
        </w:rPr>
      </w:pPr>
      <w:r w:rsidRPr="00954C84">
        <w:rPr>
          <w:rFonts w:ascii="Calibri" w:hAnsi="Calibri" w:cs="Calibri"/>
          <w:color w:val="000000"/>
        </w:rPr>
        <w:t xml:space="preserve">Ο Φορέας Κατάρτισης Διαμεσολαβητών </w:t>
      </w:r>
      <w:r w:rsidRPr="00954C84">
        <w:rPr>
          <w:rFonts w:ascii="Calibri" w:hAnsi="Calibri" w:cs="Calibri"/>
          <w:color w:val="000000"/>
          <w:lang w:val="en-US"/>
        </w:rPr>
        <w:t>ADR</w:t>
      </w:r>
      <w:r w:rsidRPr="00954C84">
        <w:rPr>
          <w:rFonts w:ascii="Calibri" w:hAnsi="Calibri" w:cs="Calibri"/>
          <w:color w:val="000000"/>
        </w:rPr>
        <w:t xml:space="preserve"> </w:t>
      </w:r>
      <w:r w:rsidRPr="00954C84">
        <w:rPr>
          <w:rFonts w:ascii="Calibri" w:hAnsi="Calibri" w:cs="Calibri"/>
          <w:color w:val="000000"/>
          <w:lang w:val="en-US"/>
        </w:rPr>
        <w:t>HELLENIC</w:t>
      </w:r>
      <w:r w:rsidRPr="00954C84">
        <w:rPr>
          <w:rFonts w:ascii="Calibri" w:hAnsi="Calibri" w:cs="Calibri"/>
          <w:color w:val="000000"/>
        </w:rPr>
        <w:t xml:space="preserve"> </w:t>
      </w:r>
      <w:r w:rsidRPr="00954C84">
        <w:rPr>
          <w:rFonts w:ascii="Calibri" w:hAnsi="Calibri" w:cs="Calibri"/>
          <w:color w:val="000000"/>
          <w:lang w:val="en-US"/>
        </w:rPr>
        <w:t>TRAINING</w:t>
      </w:r>
      <w:r w:rsidRPr="00954C84">
        <w:rPr>
          <w:rFonts w:ascii="Calibri" w:hAnsi="Calibri" w:cs="Calibri"/>
          <w:color w:val="000000"/>
        </w:rPr>
        <w:t xml:space="preserve"> </w:t>
      </w:r>
      <w:r w:rsidRPr="00954C84">
        <w:rPr>
          <w:rFonts w:ascii="Calibri" w:hAnsi="Calibri" w:cs="Calibri"/>
          <w:color w:val="000000"/>
          <w:lang w:val="en-US"/>
        </w:rPr>
        <w:t>HUB</w:t>
      </w:r>
      <w:r w:rsidRPr="00954C84">
        <w:rPr>
          <w:rFonts w:ascii="Calibri" w:hAnsi="Calibri" w:cs="Calibri"/>
          <w:color w:val="000000"/>
        </w:rPr>
        <w:t>, με εκπαιδευτικά κέντρα στον Πειραιά και τη Θεσσαλονίκη, οργανώνει το 1</w:t>
      </w:r>
      <w:r w:rsidRPr="00954C84">
        <w:rPr>
          <w:rFonts w:ascii="Calibri" w:hAnsi="Calibri" w:cs="Calibri"/>
          <w:color w:val="000000"/>
          <w:vertAlign w:val="superscript"/>
        </w:rPr>
        <w:t>ο</w:t>
      </w:r>
      <w:r w:rsidRPr="00954C84">
        <w:rPr>
          <w:rFonts w:ascii="Calibri" w:hAnsi="Calibri" w:cs="Calibri"/>
          <w:color w:val="000000"/>
        </w:rPr>
        <w:t xml:space="preserve"> Φεστιβάλ Διαμεσολάβησης (</w:t>
      </w:r>
      <w:r w:rsidRPr="00954C84">
        <w:rPr>
          <w:rFonts w:ascii="Calibri" w:hAnsi="Calibri" w:cs="Calibri"/>
          <w:color w:val="000000"/>
          <w:lang w:val="en-US"/>
        </w:rPr>
        <w:t>MEDIATION</w:t>
      </w:r>
      <w:r w:rsidRPr="00954C84">
        <w:rPr>
          <w:rFonts w:ascii="Calibri" w:hAnsi="Calibri" w:cs="Calibri"/>
          <w:color w:val="000000"/>
        </w:rPr>
        <w:t xml:space="preserve"> </w:t>
      </w:r>
      <w:r w:rsidRPr="00954C84">
        <w:rPr>
          <w:rFonts w:ascii="Calibri" w:hAnsi="Calibri" w:cs="Calibri"/>
          <w:color w:val="000000"/>
          <w:lang w:val="en-US"/>
        </w:rPr>
        <w:t>FESTIVAL</w:t>
      </w:r>
      <w:r w:rsidRPr="00954C84">
        <w:rPr>
          <w:rFonts w:ascii="Calibri" w:hAnsi="Calibri" w:cs="Calibri"/>
          <w:color w:val="000000"/>
        </w:rPr>
        <w:t>) υπό την αιγίδα του Δήμου Θεσσαλονίκης, του Οργανισμού Προώθησης Εναλλακτικών Μεθόδων Επίλυσης Διαφορών (ΟΠΕΜΕΔ), και του Παγκόσμιου Οργανισμού Προξένων (</w:t>
      </w:r>
      <w:r w:rsidRPr="00954C84">
        <w:rPr>
          <w:rFonts w:ascii="Calibri" w:hAnsi="Calibri" w:cs="Calibri"/>
          <w:color w:val="000000"/>
          <w:lang w:val="en-US"/>
        </w:rPr>
        <w:t>FICAC</w:t>
      </w:r>
      <w:r w:rsidRPr="00954C84">
        <w:rPr>
          <w:rFonts w:ascii="Calibri" w:hAnsi="Calibri" w:cs="Calibri"/>
          <w:color w:val="000000"/>
        </w:rPr>
        <w:t xml:space="preserve">/ </w:t>
      </w:r>
      <w:r w:rsidRPr="00954C84">
        <w:rPr>
          <w:rFonts w:ascii="Calibri" w:hAnsi="Calibri" w:cs="Calibri"/>
          <w:color w:val="000000"/>
          <w:lang w:val="en-US"/>
        </w:rPr>
        <w:t>The</w:t>
      </w:r>
      <w:r w:rsidRPr="00954C84">
        <w:rPr>
          <w:rFonts w:ascii="Calibri" w:hAnsi="Calibri" w:cs="Calibri"/>
          <w:color w:val="000000"/>
        </w:rPr>
        <w:t xml:space="preserve"> </w:t>
      </w:r>
      <w:r w:rsidRPr="00954C84">
        <w:rPr>
          <w:rFonts w:ascii="Calibri" w:hAnsi="Calibri" w:cs="Calibri"/>
          <w:color w:val="000000"/>
          <w:lang w:val="en-US"/>
        </w:rPr>
        <w:t>world</w:t>
      </w:r>
      <w:r w:rsidRPr="00954C84">
        <w:rPr>
          <w:rFonts w:ascii="Calibri" w:hAnsi="Calibri" w:cs="Calibri"/>
          <w:color w:val="000000"/>
        </w:rPr>
        <w:t xml:space="preserve"> </w:t>
      </w:r>
      <w:r w:rsidRPr="00954C84">
        <w:rPr>
          <w:rFonts w:ascii="Calibri" w:hAnsi="Calibri" w:cs="Calibri"/>
          <w:color w:val="000000"/>
          <w:lang w:val="en-US"/>
        </w:rPr>
        <w:t>Federation</w:t>
      </w:r>
      <w:r w:rsidRPr="00954C84">
        <w:rPr>
          <w:rFonts w:ascii="Calibri" w:hAnsi="Calibri" w:cs="Calibri"/>
          <w:color w:val="000000"/>
        </w:rPr>
        <w:t xml:space="preserve"> </w:t>
      </w:r>
      <w:r w:rsidRPr="00954C84">
        <w:rPr>
          <w:rFonts w:ascii="Calibri" w:hAnsi="Calibri" w:cs="Calibri"/>
          <w:color w:val="000000"/>
          <w:lang w:val="en-US"/>
        </w:rPr>
        <w:t>of</w:t>
      </w:r>
      <w:r w:rsidRPr="00954C84">
        <w:rPr>
          <w:rFonts w:ascii="Calibri" w:hAnsi="Calibri" w:cs="Calibri"/>
          <w:color w:val="000000"/>
        </w:rPr>
        <w:t xml:space="preserve"> </w:t>
      </w:r>
      <w:r w:rsidRPr="00954C84">
        <w:rPr>
          <w:rFonts w:ascii="Calibri" w:hAnsi="Calibri" w:cs="Calibri"/>
          <w:color w:val="000000"/>
          <w:lang w:val="en-US"/>
        </w:rPr>
        <w:t>Consuls</w:t>
      </w:r>
      <w:r w:rsidRPr="00954C84">
        <w:rPr>
          <w:rFonts w:ascii="Calibri" w:hAnsi="Calibri" w:cs="Calibri"/>
          <w:color w:val="000000"/>
        </w:rPr>
        <w:t>).</w:t>
      </w:r>
    </w:p>
    <w:p w14:paraId="26521B5F" w14:textId="4D48DBDC" w:rsidR="00150027" w:rsidRPr="00954C84" w:rsidRDefault="00150027" w:rsidP="00954C84">
      <w:pPr>
        <w:jc w:val="both"/>
        <w:rPr>
          <w:rFonts w:ascii="Calibri" w:hAnsi="Calibri" w:cs="Calibri"/>
          <w:color w:val="000000"/>
        </w:rPr>
      </w:pPr>
      <w:r w:rsidRPr="00954C84">
        <w:rPr>
          <w:rFonts w:ascii="Calibri" w:hAnsi="Calibri" w:cs="Calibri"/>
          <w:color w:val="000000"/>
        </w:rPr>
        <w:t>Το Φεστιβάλ Δαμεσολάβησης  είναι μια γιορτή για την ειρηνική επίλυση των διαφορών που φέρνει  κοντά τους πολίτες όλων των ηλικιών με διαμεσολαβητές και επιστήμονες που ασχολούνται με την επίλυση συγκρούσεων, με σκοπό να ανταλλαχθούν απόψεις, να γίνουν συζητήσεις, να διεξαχθούν εργαστήρια, συνέδρια, εκπαιδεύσεις, μουσικές και θεατρικές παραστάσεις, παρουσιάσεις βιβλίων, διαγωνισμοί ζωγραφικής και άλλες εκδηλώσεις σχετικά με τη Διαμεσολάβηση.</w:t>
      </w:r>
    </w:p>
    <w:p w14:paraId="36F0C2F6" w14:textId="123EF661" w:rsidR="00150027" w:rsidRPr="00CD28B6" w:rsidRDefault="00150027" w:rsidP="00954C84">
      <w:pPr>
        <w:jc w:val="both"/>
        <w:rPr>
          <w:rFonts w:ascii="Calibri" w:hAnsi="Calibri" w:cs="Calibri"/>
        </w:rPr>
      </w:pPr>
      <w:r w:rsidRPr="00954C84">
        <w:rPr>
          <w:rFonts w:ascii="Calibri" w:hAnsi="Calibri" w:cs="Calibri"/>
        </w:rPr>
        <w:t xml:space="preserve">Εμπνευστές της ιδέας του Φεστιβάλ Διαμεσολάβησης είναι η Εύη Αυλογιάρη και ο Νίκος Καραγιαννάκης, διαμεσολαβητές και ιδρυτικά μέλη του </w:t>
      </w:r>
      <w:r w:rsidRPr="00954C84">
        <w:rPr>
          <w:rFonts w:ascii="Calibri" w:hAnsi="Calibri" w:cs="Calibri"/>
          <w:color w:val="000000"/>
          <w:lang w:val="en-US"/>
        </w:rPr>
        <w:t>ADR</w:t>
      </w:r>
      <w:r w:rsidRPr="00954C84">
        <w:rPr>
          <w:rFonts w:ascii="Calibri" w:hAnsi="Calibri" w:cs="Calibri"/>
          <w:color w:val="000000"/>
        </w:rPr>
        <w:t xml:space="preserve"> </w:t>
      </w:r>
      <w:r w:rsidRPr="00954C84">
        <w:rPr>
          <w:rFonts w:ascii="Calibri" w:hAnsi="Calibri" w:cs="Calibri"/>
          <w:color w:val="000000"/>
          <w:lang w:val="en-US"/>
        </w:rPr>
        <w:t>HELLENIC</w:t>
      </w:r>
      <w:r w:rsidRPr="00954C84">
        <w:rPr>
          <w:rFonts w:ascii="Calibri" w:hAnsi="Calibri" w:cs="Calibri"/>
          <w:color w:val="000000"/>
        </w:rPr>
        <w:t xml:space="preserve"> </w:t>
      </w:r>
      <w:r w:rsidRPr="00954C84">
        <w:rPr>
          <w:rFonts w:ascii="Calibri" w:hAnsi="Calibri" w:cs="Calibri"/>
          <w:color w:val="000000"/>
          <w:lang w:val="en-US"/>
        </w:rPr>
        <w:t>TRAINING</w:t>
      </w:r>
      <w:r w:rsidRPr="00954C84">
        <w:rPr>
          <w:rFonts w:ascii="Calibri" w:hAnsi="Calibri" w:cs="Calibri"/>
          <w:color w:val="000000"/>
        </w:rPr>
        <w:t xml:space="preserve"> </w:t>
      </w:r>
      <w:r w:rsidRPr="00954C84">
        <w:rPr>
          <w:rFonts w:ascii="Calibri" w:hAnsi="Calibri" w:cs="Calibri"/>
          <w:color w:val="000000"/>
          <w:lang w:val="en-US"/>
        </w:rPr>
        <w:t>HUB</w:t>
      </w:r>
      <w:r w:rsidR="00CD28B6" w:rsidRPr="00CD28B6">
        <w:rPr>
          <w:rFonts w:ascii="Calibri" w:hAnsi="Calibri" w:cs="Calibri"/>
          <w:color w:val="000000"/>
        </w:rPr>
        <w:t>.</w:t>
      </w:r>
    </w:p>
    <w:p w14:paraId="4D741ABA" w14:textId="37C555A8" w:rsidR="00DC2D84" w:rsidRPr="00954C84" w:rsidRDefault="00150027" w:rsidP="00954C84">
      <w:pPr>
        <w:jc w:val="both"/>
        <w:rPr>
          <w:rFonts w:ascii="Calibri" w:eastAsia="Times New Roman" w:hAnsi="Calibri" w:cs="Calibri"/>
          <w:bCs/>
          <w:color w:val="2C363A"/>
        </w:rPr>
      </w:pPr>
      <w:r w:rsidRPr="00954C84">
        <w:rPr>
          <w:rFonts w:ascii="Calibri" w:hAnsi="Calibri" w:cs="Calibri"/>
        </w:rPr>
        <w:t>Το 1</w:t>
      </w:r>
      <w:r w:rsidRPr="00954C84">
        <w:rPr>
          <w:rFonts w:ascii="Calibri" w:hAnsi="Calibri" w:cs="Calibri"/>
          <w:vertAlign w:val="superscript"/>
        </w:rPr>
        <w:t>ο</w:t>
      </w:r>
      <w:r w:rsidRPr="00954C84">
        <w:rPr>
          <w:rFonts w:ascii="Calibri" w:hAnsi="Calibri" w:cs="Calibri"/>
        </w:rPr>
        <w:t xml:space="preserve"> Φεστιβάλ Διαμεσολάβησης θα ξεκινήσει με το Διεθνές Συνέδριο Διαμεσολάβησης/Διεθνή Μετεκπαίδευση στη Διαμεσολάβηση, που θα διεξαχθεί διαδικτυακά στις 16 &amp; 17 Ιουνίου 2023 με  τη συμμετοχή παγκοσμίου φήμης διεθνών διαμεσολαβητών, όπως: </w:t>
      </w:r>
      <w:r w:rsidRPr="00954C84">
        <w:rPr>
          <w:rFonts w:ascii="Calibri" w:eastAsia="Times New Roman" w:hAnsi="Calibri" w:cs="Calibri"/>
          <w:bCs/>
          <w:color w:val="2C363A"/>
          <w:lang w:val="en-US"/>
        </w:rPr>
        <w:t>Dr</w:t>
      </w:r>
      <w:r w:rsidRPr="00954C84">
        <w:rPr>
          <w:rFonts w:ascii="Calibri" w:eastAsia="Times New Roman" w:hAnsi="Calibri" w:cs="Calibri"/>
          <w:bCs/>
          <w:color w:val="2C363A"/>
        </w:rPr>
        <w:t>.</w:t>
      </w:r>
      <w:r w:rsidR="00E90BA5" w:rsidRPr="00E90BA5">
        <w:rPr>
          <w:rFonts w:ascii="Calibri" w:eastAsia="Times New Roman" w:hAnsi="Calibri" w:cs="Calibri"/>
          <w:bCs/>
          <w:color w:val="2C363A"/>
        </w:rPr>
        <w:t xml:space="preserve"> </w:t>
      </w:r>
      <w:r w:rsidRPr="00954C84">
        <w:rPr>
          <w:rFonts w:ascii="Calibri" w:hAnsi="Calibri" w:cs="Calibri"/>
        </w:rPr>
        <w:t>Κ</w:t>
      </w:r>
      <w:r w:rsidRPr="00954C84">
        <w:rPr>
          <w:rFonts w:ascii="Calibri" w:hAnsi="Calibri" w:cs="Calibri"/>
          <w:lang w:val="en-US"/>
        </w:rPr>
        <w:t>athrine</w:t>
      </w:r>
      <w:r w:rsidRPr="00954C84">
        <w:rPr>
          <w:rFonts w:ascii="Calibri" w:hAnsi="Calibri" w:cs="Calibri"/>
        </w:rPr>
        <w:t xml:space="preserve"> </w:t>
      </w:r>
      <w:r w:rsidRPr="00954C84">
        <w:rPr>
          <w:rFonts w:ascii="Calibri" w:hAnsi="Calibri" w:cs="Calibri"/>
          <w:lang w:val="en-US"/>
        </w:rPr>
        <w:t>Jonhson</w:t>
      </w:r>
      <w:r w:rsidRPr="00954C84">
        <w:rPr>
          <w:rFonts w:ascii="Calibri" w:hAnsi="Calibri" w:cs="Calibri"/>
        </w:rPr>
        <w:t xml:space="preserve"> </w:t>
      </w:r>
      <w:r w:rsidRPr="00954C84">
        <w:rPr>
          <w:rFonts w:ascii="Calibri" w:hAnsi="Calibri" w:cs="Calibri"/>
          <w:lang w:val="en-US"/>
        </w:rPr>
        <w:t>Pavlides</w:t>
      </w:r>
      <w:r w:rsidR="00E90BA5" w:rsidRPr="00E90BA5">
        <w:rPr>
          <w:rFonts w:ascii="Calibri" w:hAnsi="Calibri" w:cs="Calibri"/>
        </w:rPr>
        <w:t xml:space="preserve"> (</w:t>
      </w:r>
      <w:r w:rsidRPr="00954C84">
        <w:rPr>
          <w:rFonts w:ascii="Calibri" w:hAnsi="Calibri" w:cs="Calibri"/>
        </w:rPr>
        <w:t>Αυστραλία</w:t>
      </w:r>
      <w:r w:rsidR="00E90BA5" w:rsidRPr="00E90BA5">
        <w:rPr>
          <w:rFonts w:ascii="Calibri" w:hAnsi="Calibri" w:cs="Calibri"/>
        </w:rPr>
        <w:t>)</w:t>
      </w:r>
      <w:r w:rsidRPr="00954C84">
        <w:rPr>
          <w:rFonts w:ascii="Calibri" w:hAnsi="Calibri" w:cs="Calibri"/>
        </w:rPr>
        <w:t xml:space="preserve">, </w:t>
      </w:r>
      <w:r w:rsidRPr="00954C84">
        <w:rPr>
          <w:rFonts w:ascii="Calibri" w:hAnsi="Calibri" w:cs="Calibri"/>
          <w:lang w:val="en-US"/>
        </w:rPr>
        <w:t>Mary</w:t>
      </w:r>
      <w:r w:rsidRPr="00954C84">
        <w:rPr>
          <w:rFonts w:ascii="Calibri" w:hAnsi="Calibri" w:cs="Calibri"/>
        </w:rPr>
        <w:t xml:space="preserve"> </w:t>
      </w:r>
      <w:r w:rsidRPr="00954C84">
        <w:rPr>
          <w:rFonts w:ascii="Calibri" w:hAnsi="Calibri" w:cs="Calibri"/>
          <w:lang w:val="en-US"/>
        </w:rPr>
        <w:t>Walker</w:t>
      </w:r>
      <w:r w:rsidR="00E90BA5" w:rsidRPr="00E90BA5">
        <w:rPr>
          <w:rFonts w:ascii="Calibri" w:hAnsi="Calibri" w:cs="Calibri"/>
        </w:rPr>
        <w:t xml:space="preserve"> (</w:t>
      </w:r>
      <w:r w:rsidRPr="00954C84">
        <w:rPr>
          <w:rFonts w:ascii="Calibri" w:hAnsi="Calibri" w:cs="Calibri"/>
        </w:rPr>
        <w:t>Αυστραλία</w:t>
      </w:r>
      <w:r w:rsidR="00E90BA5" w:rsidRPr="00E90BA5">
        <w:rPr>
          <w:rFonts w:ascii="Calibri" w:hAnsi="Calibri" w:cs="Calibri"/>
        </w:rPr>
        <w:t>)</w:t>
      </w:r>
      <w:r w:rsidRPr="00954C84">
        <w:rPr>
          <w:rFonts w:ascii="Calibri" w:hAnsi="Calibri" w:cs="Calibri"/>
        </w:rPr>
        <w:t>,</w:t>
      </w:r>
      <w:r w:rsidRPr="00954C84">
        <w:rPr>
          <w:rFonts w:ascii="Calibri" w:eastAsia="Times New Roman" w:hAnsi="Calibri" w:cs="Calibri"/>
          <w:bCs/>
          <w:color w:val="2C363A"/>
        </w:rPr>
        <w:t xml:space="preserve"> </w:t>
      </w:r>
      <w:r w:rsidRPr="00954C84">
        <w:rPr>
          <w:rFonts w:ascii="Calibri" w:hAnsi="Calibri" w:cs="Calibri"/>
          <w:lang w:val="en-US"/>
        </w:rPr>
        <w:t>Roland</w:t>
      </w:r>
      <w:r w:rsidRPr="00954C84">
        <w:rPr>
          <w:rFonts w:ascii="Calibri" w:hAnsi="Calibri" w:cs="Calibri"/>
        </w:rPr>
        <w:t xml:space="preserve"> </w:t>
      </w:r>
      <w:r w:rsidRPr="00954C84">
        <w:rPr>
          <w:rFonts w:ascii="Calibri" w:hAnsi="Calibri" w:cs="Calibri"/>
          <w:lang w:val="en-US"/>
        </w:rPr>
        <w:t>Wilson</w:t>
      </w:r>
      <w:r w:rsidR="00E90BA5" w:rsidRPr="00E90BA5">
        <w:rPr>
          <w:rFonts w:ascii="Calibri" w:hAnsi="Calibri" w:cs="Calibri"/>
        </w:rPr>
        <w:t xml:space="preserve"> (</w:t>
      </w:r>
      <w:r w:rsidRPr="00954C84">
        <w:rPr>
          <w:rFonts w:ascii="Calibri" w:hAnsi="Calibri" w:cs="Calibri"/>
        </w:rPr>
        <w:t>Κορέα</w:t>
      </w:r>
      <w:r w:rsidR="00E90BA5" w:rsidRPr="00E90BA5">
        <w:rPr>
          <w:rFonts w:ascii="Calibri" w:hAnsi="Calibri" w:cs="Calibri"/>
        </w:rPr>
        <w:t>)</w:t>
      </w:r>
      <w:r w:rsidRPr="00954C84">
        <w:rPr>
          <w:rFonts w:ascii="Calibri" w:hAnsi="Calibri" w:cs="Calibri"/>
        </w:rPr>
        <w:t xml:space="preserve">, </w:t>
      </w:r>
      <w:r w:rsidRPr="00954C84">
        <w:rPr>
          <w:rFonts w:ascii="Calibri" w:hAnsi="Calibri" w:cs="Calibri"/>
          <w:lang w:val="en-US"/>
        </w:rPr>
        <w:t>Jonathan</w:t>
      </w:r>
      <w:r w:rsidRPr="00954C84">
        <w:rPr>
          <w:rFonts w:ascii="Calibri" w:hAnsi="Calibri" w:cs="Calibri"/>
        </w:rPr>
        <w:t xml:space="preserve"> </w:t>
      </w:r>
      <w:r w:rsidRPr="00954C84">
        <w:rPr>
          <w:rFonts w:ascii="Calibri" w:hAnsi="Calibri" w:cs="Calibri"/>
          <w:lang w:val="en-US"/>
        </w:rPr>
        <w:t>Lux</w:t>
      </w:r>
      <w:r w:rsidR="00E90BA5" w:rsidRPr="00E90BA5">
        <w:rPr>
          <w:rFonts w:ascii="Calibri" w:hAnsi="Calibri" w:cs="Calibri"/>
        </w:rPr>
        <w:t xml:space="preserve"> (</w:t>
      </w:r>
      <w:r w:rsidRPr="00954C84">
        <w:rPr>
          <w:rFonts w:ascii="Calibri" w:hAnsi="Calibri" w:cs="Calibri"/>
        </w:rPr>
        <w:t>Ηνωμένο Βασίλειο</w:t>
      </w:r>
      <w:r w:rsidR="00E90BA5" w:rsidRPr="00E90BA5">
        <w:rPr>
          <w:rFonts w:ascii="Calibri" w:hAnsi="Calibri" w:cs="Calibri"/>
        </w:rPr>
        <w:t>)</w:t>
      </w:r>
      <w:r w:rsidRPr="00954C84">
        <w:rPr>
          <w:rFonts w:ascii="Calibri" w:hAnsi="Calibri" w:cs="Calibri"/>
        </w:rPr>
        <w:t xml:space="preserve">, </w:t>
      </w:r>
      <w:r w:rsidRPr="00954C84">
        <w:rPr>
          <w:rFonts w:ascii="Calibri" w:hAnsi="Calibri" w:cs="Calibri"/>
          <w:lang w:val="en-US"/>
        </w:rPr>
        <w:t>Kimberly</w:t>
      </w:r>
      <w:r w:rsidRPr="00954C84">
        <w:rPr>
          <w:rFonts w:ascii="Calibri" w:hAnsi="Calibri" w:cs="Calibri"/>
        </w:rPr>
        <w:t xml:space="preserve"> </w:t>
      </w:r>
      <w:r w:rsidRPr="00954C84">
        <w:rPr>
          <w:rFonts w:ascii="Calibri" w:hAnsi="Calibri" w:cs="Calibri"/>
          <w:lang w:val="en-US"/>
        </w:rPr>
        <w:t>Schreiber</w:t>
      </w:r>
      <w:r w:rsidR="00E90BA5" w:rsidRPr="00E90BA5">
        <w:rPr>
          <w:rFonts w:ascii="Calibri" w:hAnsi="Calibri" w:cs="Calibri"/>
        </w:rPr>
        <w:t xml:space="preserve"> (</w:t>
      </w:r>
      <w:r w:rsidRPr="00954C84">
        <w:rPr>
          <w:rFonts w:ascii="Calibri" w:hAnsi="Calibri" w:cs="Calibri"/>
        </w:rPr>
        <w:t>ΗΠΑ</w:t>
      </w:r>
      <w:r w:rsidR="00E90BA5" w:rsidRPr="00E90BA5">
        <w:rPr>
          <w:rFonts w:ascii="Calibri" w:hAnsi="Calibri" w:cs="Calibri"/>
        </w:rPr>
        <w:t>)</w:t>
      </w:r>
      <w:r w:rsidRPr="00954C84">
        <w:rPr>
          <w:rFonts w:ascii="Calibri" w:hAnsi="Calibri" w:cs="Calibri"/>
        </w:rPr>
        <w:t xml:space="preserve">, </w:t>
      </w:r>
      <w:r w:rsidRPr="00954C84">
        <w:rPr>
          <w:rFonts w:ascii="Calibri" w:hAnsi="Calibri" w:cs="Calibri"/>
          <w:lang w:val="en-US"/>
        </w:rPr>
        <w:t>Cezary</w:t>
      </w:r>
      <w:r w:rsidRPr="00954C84">
        <w:rPr>
          <w:rFonts w:ascii="Calibri" w:hAnsi="Calibri" w:cs="Calibri"/>
        </w:rPr>
        <w:t xml:space="preserve"> </w:t>
      </w:r>
      <w:r w:rsidRPr="00954C84">
        <w:rPr>
          <w:rFonts w:ascii="Calibri" w:hAnsi="Calibri" w:cs="Calibri"/>
          <w:lang w:val="en-US"/>
        </w:rPr>
        <w:t>Rogula</w:t>
      </w:r>
      <w:r w:rsidR="00E90BA5" w:rsidRPr="00E90BA5">
        <w:rPr>
          <w:rFonts w:ascii="Calibri" w:hAnsi="Calibri" w:cs="Calibri"/>
        </w:rPr>
        <w:t xml:space="preserve"> (</w:t>
      </w:r>
      <w:r w:rsidRPr="00954C84">
        <w:rPr>
          <w:rFonts w:ascii="Calibri" w:hAnsi="Calibri" w:cs="Calibri"/>
        </w:rPr>
        <w:t>Πολωνία</w:t>
      </w:r>
      <w:r w:rsidR="00E90BA5" w:rsidRPr="00E90BA5">
        <w:rPr>
          <w:rFonts w:ascii="Calibri" w:hAnsi="Calibri" w:cs="Calibri"/>
        </w:rPr>
        <w:t>)</w:t>
      </w:r>
      <w:r w:rsidRPr="00954C84">
        <w:rPr>
          <w:rFonts w:ascii="Calibri" w:hAnsi="Calibri" w:cs="Calibri"/>
        </w:rPr>
        <w:t xml:space="preserve">, </w:t>
      </w:r>
      <w:r w:rsidRPr="00954C84">
        <w:rPr>
          <w:rFonts w:ascii="Calibri" w:hAnsi="Calibri" w:cs="Calibri"/>
          <w:lang w:val="en-US"/>
        </w:rPr>
        <w:t>Lee</w:t>
      </w:r>
      <w:r w:rsidRPr="00954C84">
        <w:rPr>
          <w:rFonts w:ascii="Calibri" w:hAnsi="Calibri" w:cs="Calibri"/>
        </w:rPr>
        <w:t xml:space="preserve"> </w:t>
      </w:r>
      <w:r w:rsidRPr="00954C84">
        <w:rPr>
          <w:rFonts w:ascii="Calibri" w:hAnsi="Calibri" w:cs="Calibri"/>
          <w:lang w:val="en-US"/>
        </w:rPr>
        <w:t>Jay</w:t>
      </w:r>
      <w:r w:rsidRPr="00954C84">
        <w:rPr>
          <w:rFonts w:ascii="Calibri" w:hAnsi="Calibri" w:cs="Calibri"/>
        </w:rPr>
        <w:t xml:space="preserve"> </w:t>
      </w:r>
      <w:r w:rsidRPr="00954C84">
        <w:rPr>
          <w:rFonts w:ascii="Calibri" w:hAnsi="Calibri" w:cs="Calibri"/>
          <w:lang w:val="en-US"/>
        </w:rPr>
        <w:t>Berman</w:t>
      </w:r>
      <w:r w:rsidR="00E90BA5" w:rsidRPr="00E90BA5">
        <w:rPr>
          <w:rFonts w:ascii="Calibri" w:hAnsi="Calibri" w:cs="Calibri"/>
        </w:rPr>
        <w:t xml:space="preserve"> (</w:t>
      </w:r>
      <w:r w:rsidRPr="00954C84">
        <w:rPr>
          <w:rFonts w:ascii="Calibri" w:hAnsi="Calibri" w:cs="Calibri"/>
        </w:rPr>
        <w:t>ΗΠΑ</w:t>
      </w:r>
      <w:r w:rsidR="00E90BA5" w:rsidRPr="00E90BA5">
        <w:rPr>
          <w:rFonts w:ascii="Calibri" w:hAnsi="Calibri" w:cs="Calibri"/>
        </w:rPr>
        <w:t>)</w:t>
      </w:r>
      <w:r w:rsidRPr="00954C84">
        <w:rPr>
          <w:rFonts w:ascii="Calibri" w:hAnsi="Calibri" w:cs="Calibri"/>
        </w:rPr>
        <w:t xml:space="preserve"> , </w:t>
      </w:r>
      <w:r w:rsidRPr="00954C84">
        <w:rPr>
          <w:rFonts w:ascii="Calibri" w:hAnsi="Calibri" w:cs="Calibri"/>
          <w:lang w:val="en-US"/>
        </w:rPr>
        <w:t>Jeffry</w:t>
      </w:r>
      <w:r w:rsidRPr="00954C84">
        <w:rPr>
          <w:rFonts w:ascii="Calibri" w:hAnsi="Calibri" w:cs="Calibri"/>
        </w:rPr>
        <w:t xml:space="preserve"> </w:t>
      </w:r>
      <w:r w:rsidRPr="00954C84">
        <w:rPr>
          <w:rFonts w:ascii="Calibri" w:hAnsi="Calibri" w:cs="Calibri"/>
          <w:lang w:val="en-US"/>
        </w:rPr>
        <w:t>Abrams</w:t>
      </w:r>
      <w:r w:rsidR="00E90BA5" w:rsidRPr="00E90BA5">
        <w:rPr>
          <w:rFonts w:ascii="Calibri" w:hAnsi="Calibri" w:cs="Calibri"/>
        </w:rPr>
        <w:t xml:space="preserve"> (</w:t>
      </w:r>
      <w:r w:rsidRPr="00954C84">
        <w:rPr>
          <w:rFonts w:ascii="Calibri" w:hAnsi="Calibri" w:cs="Calibri"/>
        </w:rPr>
        <w:t>ΗΠΑ</w:t>
      </w:r>
      <w:r w:rsidR="00E90BA5" w:rsidRPr="00E90BA5">
        <w:rPr>
          <w:rFonts w:ascii="Calibri" w:hAnsi="Calibri" w:cs="Calibri"/>
        </w:rPr>
        <w:t>)</w:t>
      </w:r>
      <w:r w:rsidRPr="00954C84">
        <w:rPr>
          <w:rFonts w:ascii="Calibri" w:hAnsi="Calibri" w:cs="Calibri"/>
        </w:rPr>
        <w:t xml:space="preserve">, </w:t>
      </w:r>
      <w:r w:rsidRPr="00954C84">
        <w:rPr>
          <w:rFonts w:ascii="Calibri" w:hAnsi="Calibri" w:cs="Calibri"/>
          <w:lang w:val="en-US"/>
        </w:rPr>
        <w:t>Orli</w:t>
      </w:r>
      <w:r w:rsidRPr="00954C84">
        <w:rPr>
          <w:rFonts w:ascii="Calibri" w:hAnsi="Calibri" w:cs="Calibri"/>
        </w:rPr>
        <w:t xml:space="preserve"> </w:t>
      </w:r>
      <w:r w:rsidRPr="00954C84">
        <w:rPr>
          <w:rFonts w:ascii="Calibri" w:hAnsi="Calibri" w:cs="Calibri"/>
          <w:lang w:val="en-US"/>
        </w:rPr>
        <w:t>Naschitz</w:t>
      </w:r>
      <w:r w:rsidRPr="00954C84">
        <w:rPr>
          <w:rFonts w:ascii="Calibri" w:hAnsi="Calibri" w:cs="Calibri"/>
        </w:rPr>
        <w:t xml:space="preserve"> </w:t>
      </w:r>
      <w:r w:rsidR="00E90BA5" w:rsidRPr="00E90BA5">
        <w:rPr>
          <w:rFonts w:ascii="Calibri" w:hAnsi="Calibri" w:cs="Calibri"/>
        </w:rPr>
        <w:t>(</w:t>
      </w:r>
      <w:r w:rsidRPr="00954C84">
        <w:rPr>
          <w:rFonts w:ascii="Calibri" w:hAnsi="Calibri" w:cs="Calibri"/>
        </w:rPr>
        <w:t xml:space="preserve"> Ισραήλ</w:t>
      </w:r>
      <w:r w:rsidR="00E90BA5" w:rsidRPr="00E90BA5">
        <w:rPr>
          <w:rFonts w:ascii="Calibri" w:hAnsi="Calibri" w:cs="Calibri"/>
        </w:rPr>
        <w:t>)</w:t>
      </w:r>
      <w:r w:rsidRPr="00954C84">
        <w:rPr>
          <w:rFonts w:ascii="Calibri" w:hAnsi="Calibri" w:cs="Calibri"/>
        </w:rPr>
        <w:t>, Πέλλα Τσαχάκη</w:t>
      </w:r>
      <w:r w:rsidR="00E90BA5" w:rsidRPr="00E90BA5">
        <w:rPr>
          <w:rFonts w:ascii="Calibri" w:hAnsi="Calibri" w:cs="Calibri"/>
        </w:rPr>
        <w:t xml:space="preserve"> (</w:t>
      </w:r>
      <w:r w:rsidRPr="00954C84">
        <w:rPr>
          <w:rFonts w:ascii="Calibri" w:hAnsi="Calibri" w:cs="Calibri"/>
        </w:rPr>
        <w:t>Βέλγιο</w:t>
      </w:r>
      <w:r w:rsidR="00E90BA5" w:rsidRPr="00E90BA5">
        <w:rPr>
          <w:rFonts w:ascii="Calibri" w:hAnsi="Calibri" w:cs="Calibri"/>
        </w:rPr>
        <w:t>)</w:t>
      </w:r>
      <w:r w:rsidRPr="00954C84">
        <w:rPr>
          <w:rFonts w:ascii="Calibri" w:hAnsi="Calibri" w:cs="Calibri"/>
        </w:rPr>
        <w:t>, Δήμητρα Μουσιώλη</w:t>
      </w:r>
      <w:r w:rsidR="00E90BA5" w:rsidRPr="00E90BA5">
        <w:rPr>
          <w:rFonts w:ascii="Calibri" w:hAnsi="Calibri" w:cs="Calibri"/>
        </w:rPr>
        <w:t xml:space="preserve"> (</w:t>
      </w:r>
      <w:r w:rsidRPr="00954C84">
        <w:rPr>
          <w:rFonts w:ascii="Calibri" w:hAnsi="Calibri" w:cs="Calibri"/>
        </w:rPr>
        <w:t>Ηνωμένο Βασίλειο</w:t>
      </w:r>
      <w:r w:rsidR="00E90BA5" w:rsidRPr="00E90BA5">
        <w:rPr>
          <w:rFonts w:ascii="Calibri" w:hAnsi="Calibri" w:cs="Calibri"/>
        </w:rPr>
        <w:t>),</w:t>
      </w:r>
      <w:r w:rsidRPr="00954C84">
        <w:rPr>
          <w:rFonts w:ascii="Calibri" w:hAnsi="Calibri" w:cs="Calibri"/>
        </w:rPr>
        <w:t xml:space="preserve"> καθώς και </w:t>
      </w:r>
      <w:r w:rsidR="00DC2D84" w:rsidRPr="00954C84">
        <w:rPr>
          <w:rFonts w:ascii="Calibri" w:hAnsi="Calibri" w:cs="Calibri"/>
        </w:rPr>
        <w:t>Διαμεσολαβητών από την Ελλάδα όπως: Εύη Αυλογιάρη, Δημήτρης Μελίδης, Ευγνωσία Ραφτοπούλου, Μελίνα Μαρία Λαϊνά, Πόλυ Τσιτσώνη, Δέσποινα Λυπηρίδου</w:t>
      </w:r>
      <w:r w:rsidR="00E90BA5" w:rsidRPr="00E90BA5">
        <w:rPr>
          <w:rFonts w:ascii="Calibri" w:hAnsi="Calibri" w:cs="Calibri"/>
        </w:rPr>
        <w:t>,</w:t>
      </w:r>
      <w:r w:rsidR="00DC2D84" w:rsidRPr="00954C84">
        <w:rPr>
          <w:rFonts w:ascii="Calibri" w:hAnsi="Calibri" w:cs="Calibri"/>
        </w:rPr>
        <w:t xml:space="preserve"> Έφη Γιατρά και Νίκος Καραγιαννάκης</w:t>
      </w:r>
    </w:p>
    <w:p w14:paraId="7A3236B8" w14:textId="71B6D562" w:rsidR="00150027" w:rsidRPr="00F5169D" w:rsidRDefault="00150027" w:rsidP="00F5169D">
      <w:pPr>
        <w:jc w:val="both"/>
        <w:rPr>
          <w:rFonts w:ascii="Calibri" w:hAnsi="Calibri" w:cs="Calibri"/>
        </w:rPr>
      </w:pPr>
      <w:r w:rsidRPr="00954C84">
        <w:rPr>
          <w:rFonts w:ascii="Calibri" w:hAnsi="Calibri" w:cs="Calibri"/>
        </w:rPr>
        <w:t xml:space="preserve">Περισσότερες πληροφορίες για τη συμμετοχή και </w:t>
      </w:r>
      <w:r w:rsidRPr="00954C84">
        <w:rPr>
          <w:rFonts w:ascii="Calibri" w:hAnsi="Calibri" w:cs="Calibri"/>
          <w:lang w:val="en-US"/>
        </w:rPr>
        <w:t>early</w:t>
      </w:r>
      <w:r w:rsidRPr="00954C84">
        <w:rPr>
          <w:rFonts w:ascii="Calibri" w:hAnsi="Calibri" w:cs="Calibri"/>
        </w:rPr>
        <w:t xml:space="preserve"> </w:t>
      </w:r>
      <w:r w:rsidRPr="00954C84">
        <w:rPr>
          <w:rFonts w:ascii="Calibri" w:hAnsi="Calibri" w:cs="Calibri"/>
          <w:lang w:val="en-US"/>
        </w:rPr>
        <w:t>bird</w:t>
      </w:r>
      <w:r w:rsidRPr="00954C84">
        <w:rPr>
          <w:rFonts w:ascii="Calibri" w:hAnsi="Calibri" w:cs="Calibri"/>
        </w:rPr>
        <w:t xml:space="preserve"> 150</w:t>
      </w:r>
      <w:r w:rsidR="00E90BA5" w:rsidRPr="00E90BA5">
        <w:rPr>
          <w:rFonts w:ascii="Calibri" w:hAnsi="Calibri" w:cs="Calibri"/>
        </w:rPr>
        <w:t>€</w:t>
      </w:r>
      <w:r w:rsidR="00F5169D" w:rsidRPr="00F5169D">
        <w:rPr>
          <w:rFonts w:ascii="Calibri" w:hAnsi="Calibri" w:cs="Calibri"/>
        </w:rPr>
        <w:t xml:space="preserve">: </w:t>
      </w:r>
      <w:hyperlink r:id="rId6" w:history="1">
        <w:r w:rsidR="00E90BA5" w:rsidRPr="00640FB8">
          <w:rPr>
            <w:rStyle w:val="Hyperlink"/>
            <w:rFonts w:ascii="Calibri" w:hAnsi="Calibri" w:cs="Calibri"/>
          </w:rPr>
          <w:t>www.avlogiari.gr</w:t>
        </w:r>
      </w:hyperlink>
    </w:p>
    <w:p w14:paraId="4D249CE1" w14:textId="242F3133" w:rsidR="00760AD7" w:rsidRPr="00954C84" w:rsidRDefault="00150027" w:rsidP="00A85B81">
      <w:pPr>
        <w:jc w:val="center"/>
        <w:rPr>
          <w:rFonts w:ascii="Calibri" w:hAnsi="Calibri" w:cs="Calibri"/>
        </w:rPr>
      </w:pPr>
      <w:r w:rsidRPr="00954C84">
        <w:rPr>
          <w:rFonts w:ascii="Calibri" w:hAnsi="Calibri" w:cs="Calibri"/>
        </w:rPr>
        <w:t xml:space="preserve">Η πρόεδρος του </w:t>
      </w:r>
      <w:r w:rsidRPr="00954C84">
        <w:rPr>
          <w:rFonts w:ascii="Calibri" w:hAnsi="Calibri" w:cs="Calibri"/>
          <w:lang w:val="en-US"/>
        </w:rPr>
        <w:t>ADR</w:t>
      </w:r>
      <w:r w:rsidRPr="00954C84">
        <w:rPr>
          <w:rFonts w:ascii="Calibri" w:hAnsi="Calibri" w:cs="Calibri"/>
        </w:rPr>
        <w:t xml:space="preserve"> </w:t>
      </w:r>
      <w:r w:rsidRPr="00954C84">
        <w:rPr>
          <w:rFonts w:ascii="Calibri" w:hAnsi="Calibri" w:cs="Calibri"/>
          <w:lang w:val="en-US"/>
        </w:rPr>
        <w:t>HELLENIC</w:t>
      </w:r>
      <w:r w:rsidRPr="00954C84">
        <w:rPr>
          <w:rFonts w:ascii="Calibri" w:hAnsi="Calibri" w:cs="Calibri"/>
        </w:rPr>
        <w:t xml:space="preserve"> </w:t>
      </w:r>
      <w:r w:rsidRPr="00954C84">
        <w:rPr>
          <w:rFonts w:ascii="Calibri" w:hAnsi="Calibri" w:cs="Calibri"/>
          <w:lang w:val="en-US"/>
        </w:rPr>
        <w:t>TRAINING</w:t>
      </w:r>
      <w:r w:rsidRPr="00954C84">
        <w:rPr>
          <w:rFonts w:ascii="Calibri" w:hAnsi="Calibri" w:cs="Calibri"/>
        </w:rPr>
        <w:t xml:space="preserve"> </w:t>
      </w:r>
      <w:r w:rsidRPr="00954C84">
        <w:rPr>
          <w:rFonts w:ascii="Calibri" w:hAnsi="Calibri" w:cs="Calibri"/>
          <w:lang w:val="en-US"/>
        </w:rPr>
        <w:t>HUB</w:t>
      </w:r>
    </w:p>
    <w:p w14:paraId="10A34B38" w14:textId="21BB0882" w:rsidR="00150027" w:rsidRPr="00F5169D" w:rsidRDefault="00150027" w:rsidP="00F5169D">
      <w:pPr>
        <w:jc w:val="center"/>
        <w:rPr>
          <w:rFonts w:ascii="Calibri" w:hAnsi="Calibri" w:cs="Calibri"/>
          <w:b/>
          <w:bCs/>
        </w:rPr>
      </w:pPr>
      <w:r w:rsidRPr="00F5169D">
        <w:rPr>
          <w:rFonts w:ascii="Calibri" w:hAnsi="Calibri" w:cs="Calibri"/>
          <w:b/>
          <w:bCs/>
          <w:lang w:val="en-US"/>
        </w:rPr>
        <w:t>E</w:t>
      </w:r>
      <w:r w:rsidRPr="00F5169D">
        <w:rPr>
          <w:rFonts w:ascii="Calibri" w:hAnsi="Calibri" w:cs="Calibri"/>
          <w:b/>
          <w:bCs/>
        </w:rPr>
        <w:t>ύη Αυλογιάρη</w:t>
      </w:r>
    </w:p>
    <w:p w14:paraId="2B91116D" w14:textId="7E2CDE94" w:rsidR="00E90BA5" w:rsidRDefault="00E90BA5" w:rsidP="00954C84">
      <w:pPr>
        <w:jc w:val="both"/>
        <w:rPr>
          <w:rFonts w:ascii="Calibri" w:hAnsi="Calibri" w:cs="Calibri"/>
        </w:rPr>
      </w:pPr>
    </w:p>
    <w:p w14:paraId="1A63CD14" w14:textId="77777777" w:rsidR="00E90BA5" w:rsidRPr="00954C84" w:rsidRDefault="00E90BA5" w:rsidP="00E90BA5">
      <w:pPr>
        <w:spacing w:line="240" w:lineRule="auto"/>
        <w:jc w:val="both"/>
        <w:rPr>
          <w:rFonts w:ascii="Calibri" w:hAnsi="Calibri" w:cs="Calibri"/>
        </w:rPr>
      </w:pPr>
    </w:p>
    <w:p w14:paraId="76393DAE" w14:textId="178EFE1A" w:rsidR="00150027" w:rsidRPr="00E90BA5" w:rsidRDefault="00150027" w:rsidP="00E90BA5">
      <w:pPr>
        <w:jc w:val="center"/>
        <w:rPr>
          <w:rStyle w:val="BookTitle"/>
          <w:color w:val="595959" w:themeColor="text1" w:themeTint="A6"/>
        </w:rPr>
      </w:pPr>
      <w:r w:rsidRPr="00E90BA5">
        <w:rPr>
          <w:rStyle w:val="BookTitle"/>
          <w:color w:val="595959" w:themeColor="text1" w:themeTint="A6"/>
        </w:rPr>
        <w:t>Υπό την αιγίδα</w:t>
      </w:r>
    </w:p>
    <w:p w14:paraId="00A9ABCB" w14:textId="532E7FC2" w:rsidR="00A85B81" w:rsidRPr="00E90BA5" w:rsidRDefault="00A85B81" w:rsidP="00A85B81">
      <w:pPr>
        <w:rPr>
          <w:rFonts w:ascii="Calibri" w:hAnsi="Calibri" w:cs="Calibri"/>
        </w:rPr>
      </w:pPr>
    </w:p>
    <w:sectPr w:rsidR="00A85B81" w:rsidRPr="00E90BA5" w:rsidSect="00F86D02">
      <w:headerReference w:type="even" r:id="rId7"/>
      <w:headerReference w:type="default" r:id="rId8"/>
      <w:footerReference w:type="default" r:id="rId9"/>
      <w:headerReference w:type="firs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6F038" w14:textId="77777777" w:rsidR="00184496" w:rsidRDefault="00184496" w:rsidP="00F5169D">
      <w:pPr>
        <w:spacing w:after="0" w:line="240" w:lineRule="auto"/>
      </w:pPr>
      <w:r>
        <w:separator/>
      </w:r>
    </w:p>
  </w:endnote>
  <w:endnote w:type="continuationSeparator" w:id="0">
    <w:p w14:paraId="575A0688" w14:textId="77777777" w:rsidR="00184496" w:rsidRDefault="00184496" w:rsidP="00F51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8AA94" w14:textId="28E94F24" w:rsidR="00593AAA" w:rsidRDefault="00593AAA">
    <w:pPr>
      <w:pStyle w:val="Footer"/>
    </w:pPr>
    <w:r>
      <w:rPr>
        <w:rFonts w:ascii="Calibri" w:hAnsi="Calibri" w:cs="Calibri"/>
        <w:noProof/>
      </w:rPr>
      <w:drawing>
        <wp:anchor distT="0" distB="0" distL="114300" distR="114300" simplePos="0" relativeHeight="251698176" behindDoc="0" locked="0" layoutInCell="1" allowOverlap="1" wp14:anchorId="7216CD69" wp14:editId="13EF70AF">
          <wp:simplePos x="0" y="0"/>
          <wp:positionH relativeFrom="column">
            <wp:posOffset>3829625</wp:posOffset>
          </wp:positionH>
          <wp:positionV relativeFrom="paragraph">
            <wp:posOffset>-617855</wp:posOffset>
          </wp:positionV>
          <wp:extent cx="2141855" cy="625643"/>
          <wp:effectExtent l="0" t="0" r="0" b="0"/>
          <wp:wrapNone/>
          <wp:docPr id="9" name="Picture 9" descr="Blue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lue text on a white background&#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1855" cy="625643"/>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rPr>
      <w:drawing>
        <wp:anchor distT="0" distB="0" distL="114300" distR="114300" simplePos="0" relativeHeight="251691008" behindDoc="0" locked="0" layoutInCell="1" allowOverlap="1" wp14:anchorId="4B63C90C" wp14:editId="6DF33356">
          <wp:simplePos x="0" y="0"/>
          <wp:positionH relativeFrom="column">
            <wp:posOffset>2085975</wp:posOffset>
          </wp:positionH>
          <wp:positionV relativeFrom="paragraph">
            <wp:posOffset>-801370</wp:posOffset>
          </wp:positionV>
          <wp:extent cx="1028700" cy="969651"/>
          <wp:effectExtent l="0" t="0" r="0" b="0"/>
          <wp:wrapNone/>
          <wp:docPr id="8" name="Picture 8"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logo, font, graphics&#10;&#10;Description automatically generated"/>
                  <pic:cNvPicPr/>
                </pic:nvPicPr>
                <pic:blipFill rotWithShape="1">
                  <a:blip r:embed="rId2" cstate="print">
                    <a:extLst>
                      <a:ext uri="{28A0092B-C50C-407E-A947-70E740481C1C}">
                        <a14:useLocalDpi xmlns:a14="http://schemas.microsoft.com/office/drawing/2010/main" val="0"/>
                      </a:ext>
                    </a:extLst>
                  </a:blip>
                  <a:srcRect t="16662" b="16667"/>
                  <a:stretch/>
                </pic:blipFill>
                <pic:spPr bwMode="auto">
                  <a:xfrm>
                    <a:off x="0" y="0"/>
                    <a:ext cx="1028700" cy="969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noProof/>
      </w:rPr>
      <w:drawing>
        <wp:anchor distT="0" distB="0" distL="114300" distR="114300" simplePos="0" relativeHeight="251683840" behindDoc="0" locked="0" layoutInCell="1" allowOverlap="1" wp14:anchorId="0E516F23" wp14:editId="6DC22A29">
          <wp:simplePos x="0" y="0"/>
          <wp:positionH relativeFrom="column">
            <wp:posOffset>-790342</wp:posOffset>
          </wp:positionH>
          <wp:positionV relativeFrom="paragraph">
            <wp:posOffset>-1020445</wp:posOffset>
          </wp:positionV>
          <wp:extent cx="2562225" cy="1255509"/>
          <wp:effectExtent l="0" t="0" r="0" b="0"/>
          <wp:wrapNone/>
          <wp:docPr id="7" name="Picture 7" descr="A picture containing screenshot, min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creenshot, mineral&#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2562225" cy="125550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B3487" w14:textId="77777777" w:rsidR="00184496" w:rsidRDefault="00184496" w:rsidP="00F5169D">
      <w:pPr>
        <w:spacing w:after="0" w:line="240" w:lineRule="auto"/>
      </w:pPr>
      <w:r>
        <w:separator/>
      </w:r>
    </w:p>
  </w:footnote>
  <w:footnote w:type="continuationSeparator" w:id="0">
    <w:p w14:paraId="358D2F85" w14:textId="77777777" w:rsidR="00184496" w:rsidRDefault="00184496" w:rsidP="00F51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2F1D" w14:textId="43444CBB" w:rsidR="00E90BA5" w:rsidRDefault="00184496">
    <w:pPr>
      <w:pStyle w:val="Header"/>
    </w:pPr>
    <w:r>
      <w:rPr>
        <w:noProof/>
      </w:rPr>
      <w:pict w14:anchorId="2E406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571891" o:spid="_x0000_s2050" type="#_x0000_t75" style="position:absolute;margin-left:0;margin-top:0;width:600.15pt;height:600.15pt;z-index:-251615232;mso-position-horizontal:center;mso-position-horizontal-relative:margin;mso-position-vertical:center;mso-position-vertical-relative:margin" o:allowincell="f">
          <v:imagedata r:id="rId1" o:title="Peacok - No backgroun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C405D" w14:textId="79102129" w:rsidR="00F5169D" w:rsidRDefault="00184496">
    <w:pPr>
      <w:pStyle w:val="Header"/>
    </w:pPr>
    <w:r>
      <w:rPr>
        <w:noProof/>
      </w:rPr>
      <w:pict w14:anchorId="7AD52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571892" o:spid="_x0000_s2051" type="#_x0000_t75" style="position:absolute;margin-left:0;margin-top:0;width:600.15pt;height:600.15pt;z-index:-251614208;mso-position-horizontal:center;mso-position-horizontal-relative:margin;mso-position-vertical:center;mso-position-vertical-relative:margin" o:allowincell="f">
          <v:imagedata r:id="rId1" o:title="Peacok - No background" gain="19661f" blacklevel="22938f"/>
          <w10:wrap anchorx="margin" anchory="margin"/>
        </v:shape>
      </w:pict>
    </w:r>
    <w:r w:rsidR="00F5169D">
      <w:rPr>
        <w:noProof/>
      </w:rPr>
      <w:drawing>
        <wp:anchor distT="0" distB="0" distL="114300" distR="114300" simplePos="0" relativeHeight="251676672" behindDoc="0" locked="0" layoutInCell="1" allowOverlap="1" wp14:anchorId="7124A615" wp14:editId="2A595971">
          <wp:simplePos x="0" y="0"/>
          <wp:positionH relativeFrom="column">
            <wp:posOffset>4229100</wp:posOffset>
          </wp:positionH>
          <wp:positionV relativeFrom="paragraph">
            <wp:posOffset>-88265</wp:posOffset>
          </wp:positionV>
          <wp:extent cx="1999978" cy="983615"/>
          <wp:effectExtent l="0" t="0" r="0" b="0"/>
          <wp:wrapNone/>
          <wp:docPr id="4" name="Picture 4" descr="A picture containing font, graphics,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nt, graphics, screenshot,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99978" cy="983615"/>
                  </a:xfrm>
                  <a:prstGeom prst="rect">
                    <a:avLst/>
                  </a:prstGeom>
                </pic:spPr>
              </pic:pic>
            </a:graphicData>
          </a:graphic>
          <wp14:sizeRelH relativeFrom="page">
            <wp14:pctWidth>0</wp14:pctWidth>
          </wp14:sizeRelH>
          <wp14:sizeRelV relativeFrom="page">
            <wp14:pctHeight>0</wp14:pctHeight>
          </wp14:sizeRelV>
        </wp:anchor>
      </w:drawing>
    </w:r>
    <w:r w:rsidR="00F5169D">
      <w:rPr>
        <w:noProof/>
      </w:rPr>
      <w:drawing>
        <wp:anchor distT="0" distB="0" distL="114300" distR="114300" simplePos="0" relativeHeight="251648000" behindDoc="0" locked="0" layoutInCell="1" allowOverlap="1" wp14:anchorId="13E7AE8F" wp14:editId="01358D05">
          <wp:simplePos x="0" y="0"/>
          <wp:positionH relativeFrom="column">
            <wp:posOffset>-676275</wp:posOffset>
          </wp:positionH>
          <wp:positionV relativeFrom="paragraph">
            <wp:posOffset>-210185</wp:posOffset>
          </wp:positionV>
          <wp:extent cx="1438429" cy="1162050"/>
          <wp:effectExtent l="0" t="0" r="0" b="0"/>
          <wp:wrapNone/>
          <wp:docPr id="2" name="Picture 2" descr="A logo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on a black background&#10;&#10;Description automatically generated with medium confidence"/>
                  <pic:cNvPicPr/>
                </pic:nvPicPr>
                <pic:blipFill rotWithShape="1">
                  <a:blip r:embed="rId3">
                    <a:extLst>
                      <a:ext uri="{28A0092B-C50C-407E-A947-70E740481C1C}">
                        <a14:useLocalDpi xmlns:a14="http://schemas.microsoft.com/office/drawing/2010/main" val="0"/>
                      </a:ext>
                    </a:extLst>
                  </a:blip>
                  <a:srcRect l="29076" t="33590" r="29569" b="33001"/>
                  <a:stretch/>
                </pic:blipFill>
                <pic:spPr bwMode="auto">
                  <a:xfrm>
                    <a:off x="0" y="0"/>
                    <a:ext cx="1438429"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BF6C9" w14:textId="73356BBA" w:rsidR="00E90BA5" w:rsidRDefault="00184496">
    <w:pPr>
      <w:pStyle w:val="Header"/>
    </w:pPr>
    <w:r>
      <w:rPr>
        <w:noProof/>
      </w:rPr>
      <w:pict w14:anchorId="6372B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571890" o:spid="_x0000_s2049" type="#_x0000_t75" style="position:absolute;margin-left:0;margin-top:0;width:600.15pt;height:600.15pt;z-index:-251616256;mso-position-horizontal:center;mso-position-horizontal-relative:margin;mso-position-vertical:center;mso-position-vertical-relative:margin" o:allowincell="f">
          <v:imagedata r:id="rId1" o:title="Peacok - No background"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66C80"/>
    <w:rsid w:val="000B41F5"/>
    <w:rsid w:val="000B5C21"/>
    <w:rsid w:val="00150027"/>
    <w:rsid w:val="00184496"/>
    <w:rsid w:val="00205076"/>
    <w:rsid w:val="00223740"/>
    <w:rsid w:val="00244887"/>
    <w:rsid w:val="00397612"/>
    <w:rsid w:val="003E5A10"/>
    <w:rsid w:val="004B18AB"/>
    <w:rsid w:val="00593AAA"/>
    <w:rsid w:val="005C6E79"/>
    <w:rsid w:val="006D5728"/>
    <w:rsid w:val="00760AD7"/>
    <w:rsid w:val="00954C84"/>
    <w:rsid w:val="009A6120"/>
    <w:rsid w:val="009C160A"/>
    <w:rsid w:val="009D5155"/>
    <w:rsid w:val="009E13EA"/>
    <w:rsid w:val="00A309E2"/>
    <w:rsid w:val="00A4646B"/>
    <w:rsid w:val="00A85B81"/>
    <w:rsid w:val="00AD2F10"/>
    <w:rsid w:val="00B66C80"/>
    <w:rsid w:val="00C97CD2"/>
    <w:rsid w:val="00CC0D95"/>
    <w:rsid w:val="00CD28B6"/>
    <w:rsid w:val="00D84EAC"/>
    <w:rsid w:val="00DA710E"/>
    <w:rsid w:val="00DB1856"/>
    <w:rsid w:val="00DC2D84"/>
    <w:rsid w:val="00E90BA5"/>
    <w:rsid w:val="00F5169D"/>
    <w:rsid w:val="00F80146"/>
    <w:rsid w:val="00F86D0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70E7CF"/>
  <w15:docId w15:val="{3C1241E2-5904-4136-8BE5-217A31241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D02"/>
  </w:style>
  <w:style w:type="paragraph" w:styleId="Heading1">
    <w:name w:val="heading 1"/>
    <w:basedOn w:val="Normal"/>
    <w:next w:val="Normal"/>
    <w:link w:val="Heading1Char"/>
    <w:uiPriority w:val="9"/>
    <w:qFormat/>
    <w:rsid w:val="00F5169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C80"/>
    <w:pPr>
      <w:ind w:left="720"/>
      <w:contextualSpacing/>
    </w:pPr>
    <w:rPr>
      <w:rFonts w:eastAsiaTheme="minorHAnsi"/>
      <w:lang w:eastAsia="en-US"/>
    </w:rPr>
  </w:style>
  <w:style w:type="character" w:customStyle="1" w:styleId="Heading1Char">
    <w:name w:val="Heading 1 Char"/>
    <w:basedOn w:val="DefaultParagraphFont"/>
    <w:link w:val="Heading1"/>
    <w:uiPriority w:val="9"/>
    <w:rsid w:val="00F5169D"/>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F516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69D"/>
  </w:style>
  <w:style w:type="paragraph" w:styleId="Footer">
    <w:name w:val="footer"/>
    <w:basedOn w:val="Normal"/>
    <w:link w:val="FooterChar"/>
    <w:uiPriority w:val="99"/>
    <w:unhideWhenUsed/>
    <w:rsid w:val="00F516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69D"/>
  </w:style>
  <w:style w:type="character" w:styleId="Hyperlink">
    <w:name w:val="Hyperlink"/>
    <w:basedOn w:val="DefaultParagraphFont"/>
    <w:uiPriority w:val="99"/>
    <w:unhideWhenUsed/>
    <w:rsid w:val="00E90BA5"/>
    <w:rPr>
      <w:color w:val="0000FF" w:themeColor="hyperlink"/>
      <w:u w:val="single"/>
    </w:rPr>
  </w:style>
  <w:style w:type="character" w:styleId="UnresolvedMention">
    <w:name w:val="Unresolved Mention"/>
    <w:basedOn w:val="DefaultParagraphFont"/>
    <w:uiPriority w:val="99"/>
    <w:semiHidden/>
    <w:unhideWhenUsed/>
    <w:rsid w:val="00E90BA5"/>
    <w:rPr>
      <w:color w:val="605E5C"/>
      <w:shd w:val="clear" w:color="auto" w:fill="E1DFDD"/>
    </w:rPr>
  </w:style>
  <w:style w:type="character" w:styleId="BookTitle">
    <w:name w:val="Book Title"/>
    <w:basedOn w:val="DefaultParagraphFont"/>
    <w:uiPriority w:val="33"/>
    <w:qFormat/>
    <w:rsid w:val="00E90BA5"/>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949261">
      <w:bodyDiv w:val="1"/>
      <w:marLeft w:val="0"/>
      <w:marRight w:val="0"/>
      <w:marTop w:val="0"/>
      <w:marBottom w:val="0"/>
      <w:divBdr>
        <w:top w:val="none" w:sz="0" w:space="0" w:color="auto"/>
        <w:left w:val="none" w:sz="0" w:space="0" w:color="auto"/>
        <w:bottom w:val="none" w:sz="0" w:space="0" w:color="auto"/>
        <w:right w:val="none" w:sz="0" w:space="0" w:color="auto"/>
      </w:divBdr>
    </w:div>
    <w:div w:id="126610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vlogiari.g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Pages>
  <Words>294</Words>
  <Characters>1677</Characters>
  <Application>Microsoft Office Word</Application>
  <DocSecurity>0</DocSecurity>
  <Lines>13</Lines>
  <Paragraphs>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Nikos Karagiannakis</cp:lastModifiedBy>
  <cp:revision>19</cp:revision>
  <dcterms:created xsi:type="dcterms:W3CDTF">2023-05-24T07:30:00Z</dcterms:created>
  <dcterms:modified xsi:type="dcterms:W3CDTF">2023-05-26T08:35:00Z</dcterms:modified>
</cp:coreProperties>
</file>